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AF" w:rsidRDefault="00795245" w:rsidP="00F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52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 САМООСВІТИ</w:t>
      </w:r>
    </w:p>
    <w:p w:rsidR="00FA4A70" w:rsidRDefault="002D5A61" w:rsidP="00F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молодого педагога</w:t>
      </w:r>
    </w:p>
    <w:p w:rsidR="00FA4A70" w:rsidRPr="00FA4A70" w:rsidRDefault="00FA4A70" w:rsidP="00F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70" w:rsidRDefault="00FA4A70" w:rsidP="00FA4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70">
        <w:rPr>
          <w:rFonts w:ascii="Times New Roman" w:hAnsi="Times New Roman" w:cs="Times New Roman"/>
          <w:b/>
          <w:sz w:val="28"/>
          <w:szCs w:val="28"/>
        </w:rPr>
        <w:t>ПІП педагога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A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62" w:rsidRPr="00FA5A62">
        <w:rPr>
          <w:rFonts w:ascii="Times New Roman" w:hAnsi="Times New Roman" w:cs="Times New Roman"/>
          <w:sz w:val="28"/>
          <w:szCs w:val="28"/>
        </w:rPr>
        <w:t>БРИКА Олександр Леонід</w:t>
      </w:r>
      <w:r w:rsidR="00FA5A62" w:rsidRPr="00565510">
        <w:rPr>
          <w:rFonts w:ascii="Times New Roman" w:hAnsi="Times New Roman" w:cs="Times New Roman"/>
          <w:sz w:val="28"/>
          <w:szCs w:val="28"/>
        </w:rPr>
        <w:t>ович</w:t>
      </w:r>
    </w:p>
    <w:p w:rsidR="00FA4A70" w:rsidRPr="00FA4A70" w:rsidRDefault="00FA4A70" w:rsidP="00FA5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70">
        <w:rPr>
          <w:rFonts w:ascii="Times New Roman" w:hAnsi="Times New Roman" w:cs="Times New Roman"/>
          <w:b/>
          <w:sz w:val="28"/>
          <w:szCs w:val="28"/>
        </w:rPr>
        <w:t>Найменування закладу освіти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A4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A62" w:rsidRPr="00FA5A62">
        <w:rPr>
          <w:rFonts w:ascii="Times New Roman" w:hAnsi="Times New Roman" w:cs="Times New Roman"/>
          <w:sz w:val="28"/>
          <w:szCs w:val="28"/>
        </w:rPr>
        <w:t>Зеленодольський професійний ліцей</w:t>
      </w:r>
    </w:p>
    <w:p w:rsid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A70">
        <w:rPr>
          <w:rFonts w:ascii="Times New Roman" w:hAnsi="Times New Roman" w:cs="Times New Roman"/>
          <w:b/>
          <w:sz w:val="28"/>
          <w:szCs w:val="28"/>
        </w:rPr>
        <w:t xml:space="preserve">Посада: </w:t>
      </w:r>
      <w:r w:rsidR="00FA5A62" w:rsidRPr="00FA5A62">
        <w:rPr>
          <w:rFonts w:ascii="Times New Roman" w:hAnsi="Times New Roman" w:cs="Times New Roman"/>
          <w:sz w:val="28"/>
          <w:szCs w:val="28"/>
        </w:rPr>
        <w:t>викладач фізичної культури</w:t>
      </w:r>
    </w:p>
    <w:p w:rsidR="00FA5A62" w:rsidRDefault="00FA4A70" w:rsidP="00FA5A6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70">
        <w:rPr>
          <w:rFonts w:ascii="Times New Roman" w:hAnsi="Times New Roman" w:cs="Times New Roman"/>
          <w:b/>
          <w:sz w:val="28"/>
          <w:szCs w:val="28"/>
        </w:rPr>
        <w:t xml:space="preserve">Науково-методична проблема: </w:t>
      </w:r>
      <w:r w:rsidR="00FA5A62" w:rsidRPr="00FA5A62">
        <w:rPr>
          <w:rFonts w:ascii="Times New Roman" w:hAnsi="Times New Roman" w:cs="Times New Roman"/>
          <w:i/>
          <w:sz w:val="28"/>
          <w:szCs w:val="28"/>
        </w:rPr>
        <w:t xml:space="preserve">Зміцнення фізичного здоров'я молоді через запровадження здоров'язберігаючих технологій в освітньому процесі </w:t>
      </w:r>
    </w:p>
    <w:p w:rsidR="00FA4A70" w:rsidRPr="00B76F9F" w:rsidRDefault="00AE190B" w:rsidP="00FA5A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F9F">
        <w:rPr>
          <w:rFonts w:ascii="Times New Roman" w:hAnsi="Times New Roman" w:cs="Times New Roman"/>
          <w:b/>
          <w:sz w:val="28"/>
          <w:szCs w:val="28"/>
        </w:rPr>
        <w:t>І. Науково-теоретична підготовка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736"/>
        <w:gridCol w:w="1631"/>
        <w:gridCol w:w="2622"/>
      </w:tblGrid>
      <w:tr w:rsidR="0084794A" w:rsidTr="00ED58FE">
        <w:tc>
          <w:tcPr>
            <w:tcW w:w="617" w:type="dxa"/>
          </w:tcPr>
          <w:p w:rsidR="0084794A" w:rsidRPr="0084794A" w:rsidRDefault="0084794A" w:rsidP="0099208B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№</w:t>
            </w:r>
          </w:p>
          <w:p w:rsidR="0084794A" w:rsidRPr="0084794A" w:rsidRDefault="0084794A" w:rsidP="0099208B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36" w:type="dxa"/>
          </w:tcPr>
          <w:p w:rsidR="0084794A" w:rsidRPr="0084794A" w:rsidRDefault="0084794A" w:rsidP="0099208B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1" w:type="dxa"/>
          </w:tcPr>
          <w:p w:rsidR="0084794A" w:rsidRPr="0084794A" w:rsidRDefault="0084794A" w:rsidP="0099208B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2" w:type="dxa"/>
          </w:tcPr>
          <w:p w:rsidR="0084794A" w:rsidRPr="0084794A" w:rsidRDefault="0084794A" w:rsidP="0099208B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Форма</w:t>
            </w:r>
          </w:p>
          <w:p w:rsidR="0084794A" w:rsidRPr="0084794A" w:rsidRDefault="0084794A" w:rsidP="008479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4794A">
              <w:rPr>
                <w:b/>
                <w:sz w:val="28"/>
                <w:szCs w:val="28"/>
              </w:rPr>
              <w:t>опрацювання</w:t>
            </w:r>
          </w:p>
        </w:tc>
      </w:tr>
      <w:tr w:rsidR="0084794A" w:rsidTr="00ED58FE">
        <w:tc>
          <w:tcPr>
            <w:tcW w:w="617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6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Ознайомлення із сучасними підходами до фізичної культури</w:t>
            </w:r>
          </w:p>
        </w:tc>
        <w:tc>
          <w:tcPr>
            <w:tcW w:w="1631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 xml:space="preserve">Вересень </w:t>
            </w:r>
          </w:p>
        </w:tc>
        <w:tc>
          <w:tcPr>
            <w:tcW w:w="2622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Методичні посібники, навчальні програми</w:t>
            </w:r>
          </w:p>
        </w:tc>
      </w:tr>
      <w:tr w:rsidR="0084794A" w:rsidTr="00ED58FE">
        <w:tc>
          <w:tcPr>
            <w:tcW w:w="617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36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Читання наукових праць в галузі педагогіки та методики викладання фізичної культури</w:t>
            </w:r>
          </w:p>
        </w:tc>
        <w:tc>
          <w:tcPr>
            <w:tcW w:w="1631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84794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Наукові статті,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</w:p>
        </w:tc>
      </w:tr>
      <w:tr w:rsidR="00D8145A" w:rsidTr="00ED58FE">
        <w:tc>
          <w:tcPr>
            <w:tcW w:w="617" w:type="dxa"/>
          </w:tcPr>
          <w:p w:rsidR="00D8145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36" w:type="dxa"/>
          </w:tcPr>
          <w:p w:rsidR="00D8145A" w:rsidRPr="00565510" w:rsidRDefault="00565510" w:rsidP="005655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Аналіз та вивчення перспективного педагогічного досвіду викладання фізичної культури</w:t>
            </w:r>
          </w:p>
        </w:tc>
        <w:tc>
          <w:tcPr>
            <w:tcW w:w="1631" w:type="dxa"/>
          </w:tcPr>
          <w:p w:rsidR="00D8145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D8145A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Авторські розробки та методики</w:t>
            </w:r>
          </w:p>
        </w:tc>
      </w:tr>
      <w:tr w:rsidR="00565510" w:rsidTr="00ED58FE">
        <w:tc>
          <w:tcPr>
            <w:tcW w:w="617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36" w:type="dxa"/>
          </w:tcPr>
          <w:p w:rsidR="00565510" w:rsidRPr="00565510" w:rsidRDefault="00565510" w:rsidP="005655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Ознайомлення з основами психології розвитку підлітків</w:t>
            </w:r>
          </w:p>
        </w:tc>
        <w:tc>
          <w:tcPr>
            <w:tcW w:w="1631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Вересень-жовтень</w:t>
            </w:r>
          </w:p>
        </w:tc>
        <w:tc>
          <w:tcPr>
            <w:tcW w:w="2622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Відео- та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аудіоматеріали</w:t>
            </w:r>
            <w:proofErr w:type="spellEnd"/>
          </w:p>
        </w:tc>
      </w:tr>
      <w:tr w:rsidR="00565510" w:rsidTr="00ED58FE">
        <w:tc>
          <w:tcPr>
            <w:tcW w:w="617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36" w:type="dxa"/>
          </w:tcPr>
          <w:p w:rsidR="00565510" w:rsidRPr="00565510" w:rsidRDefault="00565510" w:rsidP="005655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Активна участь у конференціях і семінарах, присвячених питанням фізичної культури та спорту</w:t>
            </w:r>
          </w:p>
        </w:tc>
        <w:tc>
          <w:tcPr>
            <w:tcW w:w="1631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Онлайн-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вебінари</w:t>
            </w:r>
            <w:proofErr w:type="spellEnd"/>
          </w:p>
        </w:tc>
      </w:tr>
      <w:tr w:rsidR="00565510" w:rsidTr="00ED58FE">
        <w:tc>
          <w:tcPr>
            <w:tcW w:w="617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36" w:type="dxa"/>
          </w:tcPr>
          <w:p w:rsidR="00565510" w:rsidRPr="00565510" w:rsidRDefault="00565510" w:rsidP="005655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65510">
              <w:rPr>
                <w:rFonts w:eastAsiaTheme="minorHAnsi"/>
                <w:sz w:val="28"/>
                <w:szCs w:val="28"/>
                <w:lang w:eastAsia="en-US"/>
              </w:rPr>
              <w:t>Вивчення методів дистанційної роботи та співпраці з колегами</w:t>
            </w:r>
          </w:p>
        </w:tc>
        <w:tc>
          <w:tcPr>
            <w:tcW w:w="1631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622" w:type="dxa"/>
          </w:tcPr>
          <w:p w:rsidR="00565510" w:rsidRPr="00565510" w:rsidRDefault="00565510" w:rsidP="0099208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Статті, методичні рекомендації</w:t>
            </w:r>
          </w:p>
        </w:tc>
      </w:tr>
    </w:tbl>
    <w:p w:rsidR="00FA4A70" w:rsidRPr="00B76F9F" w:rsidRDefault="00FA4A70" w:rsidP="00B7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F9F" w:rsidRPr="00D8145A" w:rsidRDefault="00D8145A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>ІІ. Підвищення професійних компетентностей</w:t>
      </w:r>
      <w:r w:rsidR="00B76F9F" w:rsidRPr="00D81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F9F" w:rsidRPr="00D8145A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>(мовно-комунікативна, предметно-методична, інформаційно-цифрова)</w:t>
      </w:r>
    </w:p>
    <w:p w:rsidR="00B76F9F" w:rsidRPr="00D8145A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736"/>
        <w:gridCol w:w="1631"/>
        <w:gridCol w:w="2622"/>
      </w:tblGrid>
      <w:tr w:rsidR="00B76F9F" w:rsidRPr="00D8145A" w:rsidTr="00ED58FE">
        <w:tc>
          <w:tcPr>
            <w:tcW w:w="617" w:type="dxa"/>
          </w:tcPr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№</w:t>
            </w:r>
          </w:p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36" w:type="dxa"/>
          </w:tcPr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1" w:type="dxa"/>
          </w:tcPr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2" w:type="dxa"/>
          </w:tcPr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Форма</w:t>
            </w:r>
          </w:p>
          <w:p w:rsidR="00B76F9F" w:rsidRPr="00D8145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D8145A">
              <w:rPr>
                <w:b/>
                <w:sz w:val="28"/>
                <w:szCs w:val="28"/>
              </w:rPr>
              <w:t>опрацювання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Систематичне вивчення та використання термінів, характерних для фізичної культури.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Інтернет-ресурси, наукові посібники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Участь у тренінгах, курсах чи групових заняттях для покращення навичок публічних виступів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Онлайн-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вебінар</w:t>
            </w:r>
            <w:proofErr w:type="spellEnd"/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 xml:space="preserve">Оволодіння методами, які сприяють </w:t>
            </w:r>
            <w:r w:rsidRPr="00ED58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ефективному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пілкуванню та взаємодії зі здобувачами</w:t>
            </w: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Протягом </w:t>
            </w:r>
            <w:r w:rsidRPr="00BE5D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Робота з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літературою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Ознайомлення зі змінами в навчальних програмах та їх адаптація для покращення викладання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Вивчення сучасних підходів до оцінювання та їх впровадження в практику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Обмін досвідом та ідеями з іншими викладачами фізичної культури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Онлайн-конференції,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офлайн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-зустрічі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Використання педагогічних платформ, електронних засобів навчання та спеціальних додатків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Використання педагогічних платформ, електронних засобів навчання та спеціальних додатків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</w:p>
        </w:tc>
      </w:tr>
      <w:tr w:rsidR="00ED58FE" w:rsidRPr="00D8145A" w:rsidTr="00ED58FE">
        <w:tc>
          <w:tcPr>
            <w:tcW w:w="617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36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D58FE">
              <w:rPr>
                <w:rFonts w:eastAsiaTheme="minorHAnsi"/>
                <w:sz w:val="28"/>
                <w:szCs w:val="28"/>
                <w:lang w:eastAsia="en-US"/>
              </w:rPr>
              <w:t>Встановлення контактів з досвідченими викладачами для обміну досвідом та отримання порад</w:t>
            </w:r>
          </w:p>
        </w:tc>
        <w:tc>
          <w:tcPr>
            <w:tcW w:w="1631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E5D95"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ED58FE" w:rsidRPr="00ED58FE" w:rsidRDefault="00ED58FE" w:rsidP="00ED58F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Онлайн-конференції,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офлайн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-зустрічі</w:t>
            </w:r>
          </w:p>
        </w:tc>
      </w:tr>
    </w:tbl>
    <w:p w:rsidR="00B76F9F" w:rsidRPr="00D8145A" w:rsidRDefault="00B76F9F" w:rsidP="00B76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6F9F" w:rsidRPr="00D8145A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>ІІІ. Підвищення компетентност</w:t>
      </w:r>
      <w:r w:rsidR="00D8145A" w:rsidRPr="00D8145A">
        <w:rPr>
          <w:rFonts w:ascii="Times New Roman" w:hAnsi="Times New Roman" w:cs="Times New Roman"/>
          <w:b/>
          <w:sz w:val="28"/>
          <w:szCs w:val="28"/>
        </w:rPr>
        <w:t>ей</w:t>
      </w:r>
    </w:p>
    <w:p w:rsidR="00B76F9F" w:rsidRPr="00D8145A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>партнерської взаємодії з учасниками освітнього процесу</w:t>
      </w:r>
    </w:p>
    <w:p w:rsidR="00B76F9F" w:rsidRPr="00D8145A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 xml:space="preserve">(психологічна, </w:t>
      </w:r>
      <w:proofErr w:type="spellStart"/>
      <w:r w:rsidRPr="00D8145A">
        <w:rPr>
          <w:rFonts w:ascii="Times New Roman" w:hAnsi="Times New Roman" w:cs="Times New Roman"/>
          <w:b/>
          <w:sz w:val="28"/>
          <w:szCs w:val="28"/>
        </w:rPr>
        <w:t>емоційно</w:t>
      </w:r>
      <w:proofErr w:type="spellEnd"/>
      <w:r w:rsidRPr="00D8145A">
        <w:rPr>
          <w:rFonts w:ascii="Times New Roman" w:hAnsi="Times New Roman" w:cs="Times New Roman"/>
          <w:b/>
          <w:sz w:val="28"/>
          <w:szCs w:val="28"/>
        </w:rPr>
        <w:t>-етична, педагогічного партнерства)</w:t>
      </w:r>
    </w:p>
    <w:p w:rsidR="00B76F9F" w:rsidRPr="00B76F9F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736"/>
        <w:gridCol w:w="1699"/>
        <w:gridCol w:w="2554"/>
      </w:tblGrid>
      <w:tr w:rsidR="00B76F9F" w:rsidTr="00EF7A30">
        <w:tc>
          <w:tcPr>
            <w:tcW w:w="617" w:type="dxa"/>
          </w:tcPr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№</w:t>
            </w:r>
          </w:p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36" w:type="dxa"/>
          </w:tcPr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99" w:type="dxa"/>
          </w:tcPr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4" w:type="dxa"/>
          </w:tcPr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Форма</w:t>
            </w:r>
          </w:p>
          <w:p w:rsidR="00B76F9F" w:rsidRPr="0084794A" w:rsidRDefault="00B76F9F" w:rsidP="004F34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4794A">
              <w:rPr>
                <w:b/>
                <w:sz w:val="28"/>
                <w:szCs w:val="28"/>
              </w:rPr>
              <w:t>опрацювання</w:t>
            </w:r>
          </w:p>
        </w:tc>
      </w:tr>
      <w:tr w:rsidR="00D8145A" w:rsidRPr="00545391" w:rsidTr="00EF7A30">
        <w:tc>
          <w:tcPr>
            <w:tcW w:w="617" w:type="dxa"/>
          </w:tcPr>
          <w:p w:rsidR="00D8145A" w:rsidRPr="00545391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6" w:type="dxa"/>
          </w:tcPr>
          <w:p w:rsidR="00D8145A" w:rsidRPr="00545391" w:rsidRDefault="00545391" w:rsidP="00EF7A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>Вивчення основ психології особистості та психо</w:t>
            </w:r>
            <w:r w:rsidR="00EF7A30">
              <w:rPr>
                <w:rFonts w:eastAsiaTheme="minorHAnsi"/>
                <w:sz w:val="28"/>
                <w:szCs w:val="28"/>
                <w:lang w:eastAsia="en-US"/>
              </w:rPr>
              <w:t>соціальних аспектів взаємодії зі здобувачами</w:t>
            </w:r>
          </w:p>
        </w:tc>
        <w:tc>
          <w:tcPr>
            <w:tcW w:w="1699" w:type="dxa"/>
          </w:tcPr>
          <w:p w:rsidR="00D8145A" w:rsidRPr="00545391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D8145A" w:rsidRPr="00545391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Наукова література,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</w:tcPr>
          <w:p w:rsidR="00961AB3" w:rsidRPr="00DC3E49" w:rsidRDefault="00961AB3" w:rsidP="00961AB3">
            <w:pPr>
              <w:jc w:val="both"/>
              <w:rPr>
                <w:sz w:val="28"/>
                <w:szCs w:val="28"/>
              </w:rPr>
            </w:pPr>
            <w:r w:rsidRPr="00DC3E49">
              <w:rPr>
                <w:rFonts w:eastAsiaTheme="minorHAnsi"/>
                <w:sz w:val="28"/>
                <w:szCs w:val="28"/>
                <w:lang w:eastAsia="en-US"/>
              </w:rPr>
              <w:t xml:space="preserve">Вивчення стратегій психологічної підтримки та допомоги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здобувачам</w:t>
            </w:r>
            <w:r w:rsidRPr="00DC3E49">
              <w:rPr>
                <w:rFonts w:eastAsiaTheme="minorHAnsi"/>
                <w:sz w:val="28"/>
                <w:szCs w:val="28"/>
                <w:lang w:eastAsia="en-US"/>
              </w:rPr>
              <w:t xml:space="preserve"> в розвитку.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7F2628">
              <w:rPr>
                <w:rFonts w:eastAsiaTheme="minorHAnsi"/>
                <w:sz w:val="28"/>
                <w:szCs w:val="28"/>
                <w:lang w:eastAsia="en-US"/>
              </w:rPr>
              <w:t xml:space="preserve">Наукова література, </w:t>
            </w:r>
            <w:proofErr w:type="spellStart"/>
            <w:r w:rsidRPr="007F2628"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7F2628"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>Розвиток навичок саморефлексії та аналізу власних емоційних реакцій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7F2628">
              <w:rPr>
                <w:rFonts w:eastAsiaTheme="minorHAnsi"/>
                <w:sz w:val="28"/>
                <w:szCs w:val="28"/>
                <w:lang w:eastAsia="en-US"/>
              </w:rPr>
              <w:t xml:space="preserve">Наукова література, </w:t>
            </w:r>
            <w:proofErr w:type="spellStart"/>
            <w:r w:rsidRPr="007F2628"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7F2628"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>Підвищення відповідальності за власні вчинки та прийняття конструктивної критики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DA3C09">
              <w:rPr>
                <w:rFonts w:eastAsiaTheme="minorHAnsi"/>
                <w:sz w:val="28"/>
                <w:szCs w:val="28"/>
                <w:lang w:eastAsia="en-US"/>
              </w:rPr>
              <w:t xml:space="preserve">Наукова література, </w:t>
            </w:r>
            <w:proofErr w:type="spellStart"/>
            <w:r w:rsidRPr="00DA3C09"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DA3C09"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 xml:space="preserve">Ознайомлення з сучасними </w:t>
            </w:r>
            <w:r w:rsidRPr="00EF7A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педагогічними техн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ологіями та методиками роботи зі здобувачами 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DA3C09">
              <w:rPr>
                <w:rFonts w:eastAsiaTheme="minorHAnsi"/>
                <w:sz w:val="28"/>
                <w:szCs w:val="28"/>
                <w:lang w:eastAsia="en-US"/>
              </w:rPr>
              <w:t xml:space="preserve">Наукова </w:t>
            </w:r>
            <w:r w:rsidRPr="00DA3C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література, </w:t>
            </w:r>
            <w:proofErr w:type="spellStart"/>
            <w:r w:rsidRPr="00DA3C09"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DA3C09"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 xml:space="preserve">Розвиток навичок індивідуалізації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освітнього</w:t>
            </w:r>
            <w:r w:rsidRPr="00EF7A30">
              <w:rPr>
                <w:rFonts w:eastAsiaTheme="minorHAnsi"/>
                <w:sz w:val="28"/>
                <w:szCs w:val="28"/>
                <w:lang w:eastAsia="en-US"/>
              </w:rPr>
              <w:t xml:space="preserve"> процесу відповідно до потреб кожного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здобувача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C139D4">
              <w:rPr>
                <w:rFonts w:eastAsiaTheme="minorHAnsi"/>
                <w:sz w:val="28"/>
                <w:szCs w:val="28"/>
                <w:lang w:eastAsia="en-US"/>
              </w:rPr>
              <w:t>Наукова література</w:t>
            </w:r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>Участь у тренінгах, семінарах та інших формах професійного розвитку для педагогів фізичної культури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вебінари</w:t>
            </w:r>
            <w:proofErr w:type="spellEnd"/>
          </w:p>
        </w:tc>
      </w:tr>
      <w:tr w:rsidR="00961AB3" w:rsidRPr="00545391" w:rsidTr="00EF7A30">
        <w:tc>
          <w:tcPr>
            <w:tcW w:w="617" w:type="dxa"/>
          </w:tcPr>
          <w:p w:rsidR="00961AB3" w:rsidRPr="00545391" w:rsidRDefault="00961AB3" w:rsidP="00961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36" w:type="dxa"/>
          </w:tcPr>
          <w:p w:rsidR="00961AB3" w:rsidRPr="00EF7A30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7A30">
              <w:rPr>
                <w:rFonts w:eastAsiaTheme="minorHAnsi"/>
                <w:sz w:val="28"/>
                <w:szCs w:val="28"/>
                <w:lang w:eastAsia="en-US"/>
              </w:rPr>
              <w:t>Систематичне вдосконалення власних навичок і знань</w:t>
            </w:r>
          </w:p>
        </w:tc>
        <w:tc>
          <w:tcPr>
            <w:tcW w:w="1699" w:type="dxa"/>
          </w:tcPr>
          <w:p w:rsidR="00961AB3" w:rsidRPr="00545391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554" w:type="dxa"/>
          </w:tcPr>
          <w:p w:rsidR="00961AB3" w:rsidRDefault="00961AB3" w:rsidP="00961AB3">
            <w:r w:rsidRPr="00C139D4">
              <w:rPr>
                <w:rFonts w:eastAsiaTheme="minorHAnsi"/>
                <w:sz w:val="28"/>
                <w:szCs w:val="28"/>
                <w:lang w:eastAsia="en-US"/>
              </w:rPr>
              <w:t xml:space="preserve">Наукова література, </w:t>
            </w:r>
            <w:proofErr w:type="spellStart"/>
            <w:r w:rsidRPr="00C139D4">
              <w:rPr>
                <w:rFonts w:eastAsiaTheme="minorHAnsi"/>
                <w:sz w:val="28"/>
                <w:szCs w:val="28"/>
                <w:lang w:eastAsia="en-US"/>
              </w:rPr>
              <w:t>відеоконференції</w:t>
            </w:r>
            <w:proofErr w:type="spellEnd"/>
            <w:r w:rsidRPr="00C139D4">
              <w:rPr>
                <w:rFonts w:eastAsiaTheme="minorHAnsi"/>
                <w:sz w:val="28"/>
                <w:szCs w:val="28"/>
                <w:lang w:eastAsia="en-US"/>
              </w:rPr>
              <w:t>, інтернет-ресурси</w:t>
            </w:r>
          </w:p>
        </w:tc>
      </w:tr>
    </w:tbl>
    <w:p w:rsidR="00B76F9F" w:rsidRPr="00545391" w:rsidRDefault="00B76F9F" w:rsidP="00B76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145A">
        <w:rPr>
          <w:rFonts w:ascii="Times New Roman" w:hAnsi="Times New Roman" w:cs="Times New Roman"/>
          <w:b/>
          <w:sz w:val="28"/>
          <w:szCs w:val="28"/>
        </w:rPr>
        <w:t>. Підвищення компетентностей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45A" w:rsidRP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організації безпечного та здорового освітнього середовища</w:t>
      </w:r>
    </w:p>
    <w:p w:rsidR="00D8145A" w:rsidRP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інклюзивна,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здоров’язбережувальна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проєктувальна</w:t>
      </w:r>
      <w:proofErr w:type="spellEnd"/>
      <w:r w:rsidRPr="00D8145A">
        <w:rPr>
          <w:rFonts w:ascii="Times New Roman" w:hAnsi="Times New Roman" w:cs="Times New Roman"/>
          <w:b/>
          <w:sz w:val="28"/>
          <w:szCs w:val="28"/>
        </w:rPr>
        <w:t>)</w:t>
      </w:r>
    </w:p>
    <w:p w:rsidR="00D8145A" w:rsidRPr="00B76F9F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736"/>
        <w:gridCol w:w="1631"/>
        <w:gridCol w:w="2622"/>
      </w:tblGrid>
      <w:tr w:rsidR="00D8145A" w:rsidTr="00961AB3">
        <w:tc>
          <w:tcPr>
            <w:tcW w:w="617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№</w:t>
            </w:r>
          </w:p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36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1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2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Форма</w:t>
            </w:r>
          </w:p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4794A">
              <w:rPr>
                <w:b/>
                <w:sz w:val="28"/>
                <w:szCs w:val="28"/>
              </w:rPr>
              <w:t>опрацювання</w:t>
            </w:r>
          </w:p>
        </w:tc>
      </w:tr>
      <w:tr w:rsidR="00D8145A" w:rsidTr="00961AB3">
        <w:tc>
          <w:tcPr>
            <w:tcW w:w="617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6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1AB3">
              <w:rPr>
                <w:rFonts w:eastAsiaTheme="minorHAnsi"/>
                <w:sz w:val="28"/>
                <w:szCs w:val="28"/>
                <w:lang w:eastAsia="en-US"/>
              </w:rPr>
              <w:t xml:space="preserve">Розробка адаптивних </w:t>
            </w:r>
            <w:proofErr w:type="spellStart"/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методик</w:t>
            </w:r>
            <w:proofErr w:type="spellEnd"/>
            <w:r w:rsidRPr="00961AB3">
              <w:rPr>
                <w:rFonts w:eastAsiaTheme="minorHAnsi"/>
                <w:sz w:val="28"/>
                <w:szCs w:val="28"/>
                <w:lang w:eastAsia="en-US"/>
              </w:rPr>
              <w:t xml:space="preserve"> та завдань для різних</w:t>
            </w:r>
            <w:r w:rsidRPr="00961AB3">
              <w:rPr>
                <w:rFonts w:eastAsiaTheme="minorHAnsi"/>
                <w:sz w:val="28"/>
                <w:szCs w:val="28"/>
                <w:lang w:eastAsia="en-US"/>
              </w:rPr>
              <w:t xml:space="preserve"> рівнів фізичної активності здобувачів</w:t>
            </w:r>
          </w:p>
        </w:tc>
        <w:tc>
          <w:tcPr>
            <w:tcW w:w="1631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Вересень-жовтень</w:t>
            </w:r>
          </w:p>
        </w:tc>
        <w:tc>
          <w:tcPr>
            <w:tcW w:w="2622" w:type="dxa"/>
          </w:tcPr>
          <w:p w:rsidR="00D8145A" w:rsidRPr="00961AB3" w:rsidRDefault="00AD27E6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Робота з наставником</w:t>
            </w:r>
          </w:p>
        </w:tc>
      </w:tr>
      <w:tr w:rsidR="00D8145A" w:rsidTr="00961AB3">
        <w:tc>
          <w:tcPr>
            <w:tcW w:w="617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36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1AB3">
              <w:rPr>
                <w:rFonts w:eastAsiaTheme="minorHAnsi"/>
                <w:sz w:val="28"/>
                <w:szCs w:val="28"/>
                <w:lang w:eastAsia="en-US"/>
              </w:rPr>
              <w:t xml:space="preserve">Ознайомлення з принципами </w:t>
            </w:r>
            <w:proofErr w:type="spellStart"/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здоров'язбережувальної</w:t>
            </w:r>
            <w:proofErr w:type="spellEnd"/>
            <w:r w:rsidRPr="00961AB3">
              <w:rPr>
                <w:rFonts w:eastAsiaTheme="minorHAnsi"/>
                <w:sz w:val="28"/>
                <w:szCs w:val="28"/>
                <w:lang w:eastAsia="en-US"/>
              </w:rPr>
              <w:t xml:space="preserve"> фізичної культури та їх інтеграція в педагогічну практику</w:t>
            </w:r>
          </w:p>
        </w:tc>
        <w:tc>
          <w:tcPr>
            <w:tcW w:w="1631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622" w:type="dxa"/>
          </w:tcPr>
          <w:p w:rsidR="00D8145A" w:rsidRPr="00961AB3" w:rsidRDefault="00AD27E6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</w:p>
        </w:tc>
      </w:tr>
      <w:tr w:rsidR="00D8145A" w:rsidTr="00961AB3">
        <w:tc>
          <w:tcPr>
            <w:tcW w:w="617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36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Поширення знань про правильне харчування та підтримку здорового способу життя серед учнів</w:t>
            </w:r>
          </w:p>
        </w:tc>
        <w:tc>
          <w:tcPr>
            <w:tcW w:w="1631" w:type="dxa"/>
          </w:tcPr>
          <w:p w:rsidR="00D8145A" w:rsidRPr="00961AB3" w:rsidRDefault="00961AB3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Постійно </w:t>
            </w:r>
          </w:p>
        </w:tc>
        <w:tc>
          <w:tcPr>
            <w:tcW w:w="2622" w:type="dxa"/>
          </w:tcPr>
          <w:p w:rsidR="00D8145A" w:rsidRPr="00961AB3" w:rsidRDefault="00AD27E6" w:rsidP="004F340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Сайт, соціальні мережі</w:t>
            </w:r>
          </w:p>
        </w:tc>
      </w:tr>
      <w:tr w:rsidR="00961AB3" w:rsidTr="00961AB3">
        <w:tc>
          <w:tcPr>
            <w:tcW w:w="617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36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Залучення здобувачів до активного участі 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проє</w:t>
            </w:r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ктах</w:t>
            </w:r>
            <w:proofErr w:type="spellEnd"/>
            <w:r w:rsidRPr="00961AB3">
              <w:rPr>
                <w:rFonts w:eastAsiaTheme="minorHAnsi"/>
                <w:sz w:val="28"/>
                <w:szCs w:val="28"/>
                <w:lang w:eastAsia="en-US"/>
              </w:rPr>
              <w:t>, спрямованих на покращення фізичного здоров'я та загального благополуччя</w:t>
            </w:r>
          </w:p>
        </w:tc>
        <w:tc>
          <w:tcPr>
            <w:tcW w:w="1631" w:type="dxa"/>
          </w:tcPr>
          <w:p w:rsidR="00961AB3" w:rsidRDefault="00961AB3" w:rsidP="00961AB3">
            <w:r w:rsidRPr="0005451F">
              <w:rPr>
                <w:rFonts w:eastAsiaTheme="minorHAns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622" w:type="dxa"/>
          </w:tcPr>
          <w:p w:rsidR="00961AB3" w:rsidRPr="00961AB3" w:rsidRDefault="00AD27E6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Гурткова робота</w:t>
            </w:r>
          </w:p>
        </w:tc>
      </w:tr>
      <w:tr w:rsidR="00961AB3" w:rsidTr="00961AB3">
        <w:tc>
          <w:tcPr>
            <w:tcW w:w="617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36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Організація заходів та ініціатив для просвітницької роботи щодо важливості фізичної активності та здорового способу життя</w:t>
            </w:r>
          </w:p>
        </w:tc>
        <w:tc>
          <w:tcPr>
            <w:tcW w:w="1631" w:type="dxa"/>
          </w:tcPr>
          <w:p w:rsidR="00961AB3" w:rsidRDefault="00961AB3" w:rsidP="00961AB3">
            <w:r w:rsidRPr="0005451F">
              <w:rPr>
                <w:rFonts w:eastAsiaTheme="minorHAns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622" w:type="dxa"/>
          </w:tcPr>
          <w:p w:rsidR="00961AB3" w:rsidRPr="00961AB3" w:rsidRDefault="00AD27E6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Проведення спортивних заходів</w:t>
            </w:r>
          </w:p>
        </w:tc>
      </w:tr>
      <w:tr w:rsidR="00961AB3" w:rsidTr="00961AB3">
        <w:tc>
          <w:tcPr>
            <w:tcW w:w="617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36" w:type="dxa"/>
          </w:tcPr>
          <w:p w:rsidR="00961AB3" w:rsidRPr="00961AB3" w:rsidRDefault="00961AB3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1AB3">
              <w:rPr>
                <w:rFonts w:eastAsiaTheme="minorHAnsi"/>
                <w:sz w:val="28"/>
                <w:szCs w:val="28"/>
                <w:lang w:eastAsia="en-US"/>
              </w:rPr>
              <w:t>Постійне вдосконалення власних знань та навичок в галузі фізичної культури та здоров'я.</w:t>
            </w:r>
          </w:p>
        </w:tc>
        <w:tc>
          <w:tcPr>
            <w:tcW w:w="1631" w:type="dxa"/>
          </w:tcPr>
          <w:p w:rsidR="00961AB3" w:rsidRDefault="00961AB3" w:rsidP="00961AB3">
            <w:r w:rsidRPr="0005451F">
              <w:rPr>
                <w:rFonts w:eastAsiaTheme="minorHAnsi"/>
                <w:sz w:val="28"/>
                <w:szCs w:val="28"/>
                <w:lang w:eastAsia="en-US"/>
              </w:rPr>
              <w:t>Постійно</w:t>
            </w:r>
          </w:p>
        </w:tc>
        <w:tc>
          <w:tcPr>
            <w:tcW w:w="2622" w:type="dxa"/>
          </w:tcPr>
          <w:p w:rsidR="00961AB3" w:rsidRPr="00961AB3" w:rsidRDefault="00AD27E6" w:rsidP="00961AB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Інтернет-ресурси</w:t>
            </w:r>
            <w:bookmarkStart w:id="0" w:name="_GoBack"/>
            <w:bookmarkEnd w:id="0"/>
          </w:p>
        </w:tc>
      </w:tr>
    </w:tbl>
    <w:p w:rsidR="00D8145A" w:rsidRPr="00B76F9F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45A" w:rsidRP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814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Безперервний професійний розвиток</w:t>
      </w:r>
    </w:p>
    <w:p w:rsid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5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інноваційна та рефлексивна компетентності, </w:t>
      </w:r>
    </w:p>
    <w:p w:rsidR="00D8145A" w:rsidRPr="00D8145A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здатність до навчання впродовж життя</w:t>
      </w:r>
      <w:r w:rsidRPr="00D8145A">
        <w:rPr>
          <w:rFonts w:ascii="Times New Roman" w:hAnsi="Times New Roman" w:cs="Times New Roman"/>
          <w:b/>
          <w:sz w:val="28"/>
          <w:szCs w:val="28"/>
        </w:rPr>
        <w:t>)</w:t>
      </w:r>
    </w:p>
    <w:p w:rsidR="00D8145A" w:rsidRPr="00B76F9F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453"/>
        <w:gridCol w:w="1914"/>
        <w:gridCol w:w="2622"/>
      </w:tblGrid>
      <w:tr w:rsidR="00D8145A" w:rsidTr="004F3405">
        <w:tc>
          <w:tcPr>
            <w:tcW w:w="617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№</w:t>
            </w:r>
          </w:p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53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2" w:type="dxa"/>
          </w:tcPr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</w:rPr>
            </w:pPr>
            <w:r w:rsidRPr="0084794A">
              <w:rPr>
                <w:b/>
                <w:sz w:val="28"/>
                <w:szCs w:val="28"/>
              </w:rPr>
              <w:t>Форма</w:t>
            </w:r>
          </w:p>
          <w:p w:rsidR="00D8145A" w:rsidRPr="0084794A" w:rsidRDefault="00D8145A" w:rsidP="004F340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4794A">
              <w:rPr>
                <w:b/>
                <w:sz w:val="28"/>
                <w:szCs w:val="28"/>
              </w:rPr>
              <w:t>опрацювання</w:t>
            </w:r>
          </w:p>
        </w:tc>
      </w:tr>
      <w:tr w:rsidR="00D8145A" w:rsidTr="004F3405">
        <w:tc>
          <w:tcPr>
            <w:tcW w:w="617" w:type="dxa"/>
          </w:tcPr>
          <w:p w:rsidR="00D8145A" w:rsidRPr="0084794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D8145A" w:rsidRPr="0084794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8145A" w:rsidRPr="0084794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8145A" w:rsidRPr="0084794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145A" w:rsidTr="004F3405">
        <w:tc>
          <w:tcPr>
            <w:tcW w:w="617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145A" w:rsidTr="004F3405">
        <w:tc>
          <w:tcPr>
            <w:tcW w:w="617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</w:tcPr>
          <w:p w:rsidR="00D8145A" w:rsidRDefault="00D8145A" w:rsidP="004F340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145A" w:rsidRPr="00B76F9F" w:rsidRDefault="00D8145A" w:rsidP="00D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45A" w:rsidRDefault="00D8145A" w:rsidP="00D8145A">
      <w:pPr>
        <w:jc w:val="both"/>
        <w:rPr>
          <w:b/>
          <w:sz w:val="28"/>
          <w:szCs w:val="28"/>
          <w:u w:val="single"/>
        </w:rPr>
      </w:pP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A70" w:rsidRPr="00FA4A70" w:rsidRDefault="00FA4A70" w:rsidP="00FA4A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A70" w:rsidRPr="00FA4A70" w:rsidRDefault="00FA4A70" w:rsidP="00FA4A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245" w:rsidRPr="00FA4A70" w:rsidRDefault="00795245" w:rsidP="00FA4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245" w:rsidRPr="00795245" w:rsidRDefault="00795245" w:rsidP="007952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5245" w:rsidRPr="0079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3050"/>
    <w:multiLevelType w:val="multilevel"/>
    <w:tmpl w:val="5C1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45"/>
    <w:rsid w:val="00114717"/>
    <w:rsid w:val="002D5A61"/>
    <w:rsid w:val="00545391"/>
    <w:rsid w:val="00565510"/>
    <w:rsid w:val="00570389"/>
    <w:rsid w:val="00584D32"/>
    <w:rsid w:val="00795245"/>
    <w:rsid w:val="0084794A"/>
    <w:rsid w:val="00961AB3"/>
    <w:rsid w:val="0099208B"/>
    <w:rsid w:val="00AD27E6"/>
    <w:rsid w:val="00AE190B"/>
    <w:rsid w:val="00AE6D7D"/>
    <w:rsid w:val="00B33F19"/>
    <w:rsid w:val="00B76F9F"/>
    <w:rsid w:val="00D8145A"/>
    <w:rsid w:val="00DC3E49"/>
    <w:rsid w:val="00ED58FE"/>
    <w:rsid w:val="00EF7A30"/>
    <w:rsid w:val="00FA4A70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8D55"/>
  <w15:docId w15:val="{440F93BF-9267-4733-A6EA-BA22CC97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7</cp:revision>
  <dcterms:created xsi:type="dcterms:W3CDTF">2021-02-08T08:50:00Z</dcterms:created>
  <dcterms:modified xsi:type="dcterms:W3CDTF">2023-12-22T08:01:00Z</dcterms:modified>
</cp:coreProperties>
</file>