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0C" w:rsidRPr="00C8230C" w:rsidRDefault="00C8230C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3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Міністерство освіти і науки України</w:t>
      </w:r>
    </w:p>
    <w:p w:rsidR="00C8230C" w:rsidRPr="00C8230C" w:rsidRDefault="00C8230C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3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Державний професійно-технічний навчальний заклад</w:t>
      </w:r>
    </w:p>
    <w:p w:rsidR="00C8230C" w:rsidRPr="00C8230C" w:rsidRDefault="00537A06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8C1A18" w:rsidRPr="00537A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Зеленодольський</w:t>
      </w:r>
      <w:r w:rsidR="00C8230C" w:rsidRPr="00C823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професійний ліцей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C8230C" w:rsidRPr="00C8230C" w:rsidRDefault="00C8230C" w:rsidP="00C82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230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8230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8C1A18" w:rsidRPr="00537A06" w:rsidRDefault="008C1A18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uk-UA"/>
        </w:rPr>
      </w:pPr>
    </w:p>
    <w:p w:rsidR="008C1A18" w:rsidRPr="00537A06" w:rsidRDefault="008C1A18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uk-UA"/>
        </w:rPr>
      </w:pPr>
    </w:p>
    <w:p w:rsidR="008C1A18" w:rsidRPr="00537A06" w:rsidRDefault="008C1A18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uk-UA"/>
        </w:rPr>
      </w:pPr>
    </w:p>
    <w:p w:rsidR="008C1A18" w:rsidRPr="00537A06" w:rsidRDefault="008C1A18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uk-UA"/>
        </w:rPr>
      </w:pPr>
    </w:p>
    <w:p w:rsidR="008C1A18" w:rsidRPr="00537A06" w:rsidRDefault="008C1A18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uk-UA"/>
        </w:rPr>
      </w:pPr>
    </w:p>
    <w:p w:rsidR="008C1A18" w:rsidRPr="00537A06" w:rsidRDefault="008C1A18" w:rsidP="00C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8"/>
          <w:lang w:eastAsia="uk-UA"/>
        </w:rPr>
      </w:pPr>
    </w:p>
    <w:p w:rsidR="00C8230C" w:rsidRPr="00C8230C" w:rsidRDefault="008C1A18" w:rsidP="008C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uk-UA"/>
        </w:rPr>
      </w:pPr>
      <w:r w:rsidRPr="00537A06">
        <w:rPr>
          <w:rFonts w:ascii="Times New Roman" w:eastAsia="Times New Roman" w:hAnsi="Times New Roman" w:cs="Times New Roman"/>
          <w:sz w:val="36"/>
          <w:szCs w:val="48"/>
          <w:lang w:eastAsia="uk-UA"/>
        </w:rPr>
        <w:t>План-конспект уроку</w:t>
      </w:r>
    </w:p>
    <w:p w:rsidR="008C1A18" w:rsidRPr="00537A06" w:rsidRDefault="008C1A18" w:rsidP="008C1A1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52"/>
          <w:szCs w:val="96"/>
          <w:lang w:eastAsia="uk-UA"/>
        </w:rPr>
      </w:pPr>
      <w:r w:rsidRPr="00537A06">
        <w:rPr>
          <w:rFonts w:ascii="Times New Roman" w:eastAsia="Times New Roman" w:hAnsi="Times New Roman" w:cs="Times New Roman"/>
          <w:sz w:val="52"/>
          <w:szCs w:val="96"/>
          <w:lang w:eastAsia="uk-UA"/>
        </w:rPr>
        <w:t xml:space="preserve">«Пошуки сенсу буття </w:t>
      </w:r>
    </w:p>
    <w:p w:rsidR="008C1A18" w:rsidRPr="00537A06" w:rsidRDefault="008C1A18" w:rsidP="008C1A1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52"/>
          <w:szCs w:val="96"/>
          <w:lang w:eastAsia="uk-UA"/>
        </w:rPr>
      </w:pPr>
      <w:r w:rsidRPr="00537A06">
        <w:rPr>
          <w:rFonts w:ascii="Times New Roman" w:eastAsia="Times New Roman" w:hAnsi="Times New Roman" w:cs="Times New Roman"/>
          <w:sz w:val="52"/>
          <w:szCs w:val="96"/>
          <w:lang w:eastAsia="uk-UA"/>
        </w:rPr>
        <w:t xml:space="preserve">в романі П.Коельйо </w:t>
      </w:r>
    </w:p>
    <w:p w:rsidR="00C8230C" w:rsidRPr="00C8230C" w:rsidRDefault="008C1A18" w:rsidP="008C1A1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A06">
        <w:rPr>
          <w:rFonts w:ascii="Times New Roman" w:eastAsia="Times New Roman" w:hAnsi="Times New Roman" w:cs="Times New Roman"/>
          <w:sz w:val="52"/>
          <w:szCs w:val="96"/>
          <w:lang w:eastAsia="uk-UA"/>
        </w:rPr>
        <w:t>«Алхімік»»</w:t>
      </w:r>
      <w:r w:rsidR="00C8230C" w:rsidRPr="00C8230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37A0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8C1A18" w:rsidP="008C1A1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Викладач зарубіжної літератури</w:t>
      </w:r>
    </w:p>
    <w:p w:rsidR="008C1A18" w:rsidRPr="00537A06" w:rsidRDefault="008C1A18" w:rsidP="008C1A1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Семічева Дар’я Вікторівна</w:t>
      </w: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C8230C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0C" w:rsidRPr="00537A06" w:rsidRDefault="008C1A18" w:rsidP="00C82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м. Зеленодолськ 2021 р.</w:t>
      </w:r>
    </w:p>
    <w:p w:rsidR="008B40C7" w:rsidRPr="00537A06" w:rsidRDefault="006E1BAA" w:rsidP="008C1A1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lastRenderedPageBreak/>
        <w:t>І курс</w:t>
      </w:r>
      <w:r w:rsidR="008C1A18" w:rsidRPr="00537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C1A18" w:rsidRPr="00537A06" w:rsidRDefault="008C1A18" w:rsidP="008C1A1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Розділ: Сучасна література  </w:t>
      </w:r>
    </w:p>
    <w:p w:rsidR="008C1A18" w:rsidRPr="00537A06" w:rsidRDefault="008C1A18" w:rsidP="008C1A1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в юнацькому читанні</w:t>
      </w:r>
    </w:p>
    <w:p w:rsidR="008C1A18" w:rsidRPr="00537A06" w:rsidRDefault="008C1A1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BAA" w:rsidRPr="00537A06" w:rsidRDefault="006E1BA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Тема:</w:t>
      </w:r>
      <w:r w:rsidRPr="00537A06">
        <w:rPr>
          <w:rFonts w:ascii="Times New Roman" w:hAnsi="Times New Roman" w:cs="Times New Roman"/>
          <w:sz w:val="24"/>
          <w:szCs w:val="24"/>
        </w:rPr>
        <w:t xml:space="preserve"> Пошуки сенсу буття в романі П.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Коельйо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«Алхімік»</w:t>
      </w:r>
    </w:p>
    <w:p w:rsidR="006E1BAA" w:rsidRPr="00537A06" w:rsidRDefault="006E1BA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Мета:</w:t>
      </w:r>
      <w:r w:rsidR="00402459" w:rsidRPr="00537A06">
        <w:rPr>
          <w:rFonts w:ascii="Times New Roman" w:hAnsi="Times New Roman" w:cs="Times New Roman"/>
          <w:sz w:val="24"/>
          <w:szCs w:val="24"/>
        </w:rPr>
        <w:t xml:space="preserve"> </w:t>
      </w:r>
      <w:r w:rsidR="00E725B4">
        <w:rPr>
          <w:rFonts w:ascii="Times New Roman" w:hAnsi="Times New Roman" w:cs="Times New Roman"/>
          <w:sz w:val="24"/>
          <w:szCs w:val="24"/>
        </w:rPr>
        <w:t>повторити матеріал попереднього уроку, проаналізувати</w:t>
      </w:r>
      <w:r w:rsidR="00900C1E">
        <w:rPr>
          <w:rFonts w:ascii="Times New Roman" w:hAnsi="Times New Roman" w:cs="Times New Roman"/>
          <w:sz w:val="24"/>
          <w:szCs w:val="24"/>
        </w:rPr>
        <w:t xml:space="preserve"> хронологічну та просторову послідовність подій;</w:t>
      </w:r>
      <w:r w:rsidR="008C1A18" w:rsidRPr="00537A06">
        <w:rPr>
          <w:rFonts w:ascii="Times New Roman" w:hAnsi="Times New Roman" w:cs="Times New Roman"/>
          <w:sz w:val="24"/>
          <w:szCs w:val="24"/>
        </w:rPr>
        <w:t xml:space="preserve"> </w:t>
      </w:r>
      <w:r w:rsidR="008C1A18"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формувати навички розуміння системи образів твору; навички визначення ролі системи образів у розкритті ідейного змісту твору; логічне мислення; повагу до духовних цінностей людства; естетичний смак; </w:t>
      </w:r>
      <w:r w:rsidR="00537A06"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 до пригод та подорожей; </w:t>
      </w:r>
      <w:r w:rsidR="008C1A18"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>навички оцінювання культурно-мистецьких явищ; навички роботи в групі; навички пошуку та аналізу інформації;  прагнення літературної освіченості; світогляд</w:t>
      </w:r>
      <w:r w:rsidR="00537A06"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1BAA" w:rsidRPr="00537A06" w:rsidRDefault="006E1BA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C8230C" w:rsidRPr="00537A06">
        <w:rPr>
          <w:rFonts w:ascii="Times New Roman" w:hAnsi="Times New Roman" w:cs="Times New Roman"/>
          <w:b/>
          <w:sz w:val="24"/>
          <w:szCs w:val="24"/>
        </w:rPr>
        <w:t>у</w:t>
      </w:r>
      <w:r w:rsidRPr="00537A06">
        <w:rPr>
          <w:rFonts w:ascii="Times New Roman" w:hAnsi="Times New Roman" w:cs="Times New Roman"/>
          <w:b/>
          <w:sz w:val="24"/>
          <w:szCs w:val="24"/>
        </w:rPr>
        <w:t>року:</w:t>
      </w:r>
      <w:r w:rsidRPr="00537A06">
        <w:rPr>
          <w:rFonts w:ascii="Times New Roman" w:hAnsi="Times New Roman" w:cs="Times New Roman"/>
          <w:sz w:val="24"/>
          <w:szCs w:val="24"/>
        </w:rPr>
        <w:t xml:space="preserve"> урок опанування нових знань.</w:t>
      </w:r>
    </w:p>
    <w:p w:rsidR="006A059A" w:rsidRPr="00537A06" w:rsidRDefault="006A059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Форма проведення уроку:</w:t>
      </w:r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Урок-квест</w:t>
      </w:r>
      <w:proofErr w:type="spellEnd"/>
    </w:p>
    <w:p w:rsidR="006E1BAA" w:rsidRPr="00537A06" w:rsidRDefault="006E1BA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B43">
        <w:rPr>
          <w:rFonts w:ascii="Times New Roman" w:hAnsi="Times New Roman" w:cs="Times New Roman"/>
          <w:b/>
          <w:sz w:val="24"/>
          <w:szCs w:val="24"/>
        </w:rPr>
        <w:t>Обладнання:</w:t>
      </w:r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r w:rsidR="005B480C" w:rsidRPr="00537A06">
        <w:rPr>
          <w:rFonts w:ascii="Times New Roman" w:hAnsi="Times New Roman" w:cs="Times New Roman"/>
          <w:sz w:val="24"/>
          <w:szCs w:val="24"/>
        </w:rPr>
        <w:t xml:space="preserve">Ноутбук, картки </w:t>
      </w:r>
      <w:r w:rsidR="003F7B43">
        <w:rPr>
          <w:rFonts w:ascii="Times New Roman" w:hAnsi="Times New Roman" w:cs="Times New Roman"/>
          <w:sz w:val="24"/>
          <w:szCs w:val="24"/>
        </w:rPr>
        <w:t>і</w:t>
      </w:r>
      <w:r w:rsidR="005B480C" w:rsidRPr="00537A06">
        <w:rPr>
          <w:rFonts w:ascii="Times New Roman" w:hAnsi="Times New Roman" w:cs="Times New Roman"/>
          <w:sz w:val="24"/>
          <w:szCs w:val="24"/>
        </w:rPr>
        <w:t>з завданнями, презентація «Показ ро</w:t>
      </w:r>
      <w:r w:rsidR="00C8230C" w:rsidRPr="00537A06">
        <w:rPr>
          <w:rFonts w:ascii="Times New Roman" w:hAnsi="Times New Roman" w:cs="Times New Roman"/>
          <w:sz w:val="24"/>
          <w:szCs w:val="24"/>
        </w:rPr>
        <w:t>ману за зображеннями», картки «Локації роману Алхімік», мішечок із золотими шоколадними монетами.</w:t>
      </w:r>
    </w:p>
    <w:p w:rsidR="006E1BAA" w:rsidRPr="00537A06" w:rsidRDefault="006E1BAA" w:rsidP="00C823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 xml:space="preserve">Коли чогось сильно захочеш, </w:t>
      </w:r>
    </w:p>
    <w:p w:rsidR="006E1BAA" w:rsidRPr="00537A06" w:rsidRDefault="006E1BAA" w:rsidP="00C823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 xml:space="preserve">увесь Всесвіт буде сприяти тому, </w:t>
      </w:r>
    </w:p>
    <w:p w:rsidR="006E1BAA" w:rsidRPr="00537A06" w:rsidRDefault="006E1BAA" w:rsidP="00C823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щоб бажання твоє збулося.</w:t>
      </w:r>
    </w:p>
    <w:p w:rsidR="006E1BAA" w:rsidRPr="00537A06" w:rsidRDefault="006E1BAA" w:rsidP="008C1A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1BAA" w:rsidRPr="00537A06" w:rsidRDefault="006E1BAA" w:rsidP="008C1A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Хід уроку</w:t>
      </w:r>
    </w:p>
    <w:p w:rsidR="008C1A18" w:rsidRPr="00537A06" w:rsidRDefault="008C1A18" w:rsidP="008C1A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AA" w:rsidRPr="00537A06" w:rsidRDefault="006E1BA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І. Організаційний момент.</w:t>
      </w:r>
    </w:p>
    <w:p w:rsidR="006E1BAA" w:rsidRPr="00537A06" w:rsidRDefault="006E1BA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ІІ. Актуалізація опорних знань</w:t>
      </w:r>
      <w:r w:rsidR="0035798B" w:rsidRPr="00537A06">
        <w:rPr>
          <w:rFonts w:ascii="Times New Roman" w:hAnsi="Times New Roman" w:cs="Times New Roman"/>
          <w:b/>
          <w:sz w:val="24"/>
          <w:szCs w:val="24"/>
        </w:rPr>
        <w:t>.</w:t>
      </w:r>
    </w:p>
    <w:p w:rsidR="0035798B" w:rsidRPr="00537A06" w:rsidRDefault="0035798B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Інтерактивна технологія «Асоціативний переказ»</w:t>
      </w:r>
    </w:p>
    <w:p w:rsidR="0035798B" w:rsidRPr="00537A06" w:rsidRDefault="0035798B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На екрані з’являється презентація</w:t>
      </w:r>
      <w:r w:rsidR="003878A7" w:rsidRPr="00537A06">
        <w:rPr>
          <w:rFonts w:ascii="Times New Roman" w:hAnsi="Times New Roman" w:cs="Times New Roman"/>
          <w:sz w:val="24"/>
          <w:szCs w:val="24"/>
        </w:rPr>
        <w:t xml:space="preserve"> «Переказ роману за зображеннями». </w:t>
      </w:r>
      <w:r w:rsidR="00B743D7" w:rsidRPr="00537A06">
        <w:rPr>
          <w:rFonts w:ascii="Times New Roman" w:hAnsi="Times New Roman" w:cs="Times New Roman"/>
          <w:sz w:val="24"/>
          <w:szCs w:val="24"/>
        </w:rPr>
        <w:t>За</w:t>
      </w:r>
      <w:r w:rsidRPr="00537A06">
        <w:rPr>
          <w:rFonts w:ascii="Times New Roman" w:hAnsi="Times New Roman" w:cs="Times New Roman"/>
          <w:sz w:val="24"/>
          <w:szCs w:val="24"/>
        </w:rPr>
        <w:t xml:space="preserve"> цими </w:t>
      </w:r>
      <w:r w:rsidR="00B743D7" w:rsidRPr="00537A06">
        <w:rPr>
          <w:rFonts w:ascii="Times New Roman" w:hAnsi="Times New Roman" w:cs="Times New Roman"/>
          <w:sz w:val="24"/>
          <w:szCs w:val="24"/>
        </w:rPr>
        <w:t>зображеннями</w:t>
      </w:r>
      <w:r w:rsidRPr="00537A06">
        <w:rPr>
          <w:rFonts w:ascii="Times New Roman" w:hAnsi="Times New Roman" w:cs="Times New Roman"/>
          <w:sz w:val="24"/>
          <w:szCs w:val="24"/>
        </w:rPr>
        <w:t xml:space="preserve"> учні </w:t>
      </w:r>
      <w:r w:rsidR="00D2348A">
        <w:rPr>
          <w:rFonts w:ascii="Times New Roman" w:hAnsi="Times New Roman" w:cs="Times New Roman"/>
          <w:sz w:val="24"/>
          <w:szCs w:val="24"/>
        </w:rPr>
        <w:t xml:space="preserve">за бажанням або за викликом викладача </w:t>
      </w:r>
      <w:r w:rsidRPr="00537A06">
        <w:rPr>
          <w:rFonts w:ascii="Times New Roman" w:hAnsi="Times New Roman" w:cs="Times New Roman"/>
          <w:sz w:val="24"/>
          <w:szCs w:val="24"/>
        </w:rPr>
        <w:t>мають</w:t>
      </w:r>
      <w:r w:rsidR="003878A7" w:rsidRPr="00537A06">
        <w:rPr>
          <w:rFonts w:ascii="Times New Roman" w:hAnsi="Times New Roman" w:cs="Times New Roman"/>
          <w:sz w:val="24"/>
          <w:szCs w:val="24"/>
        </w:rPr>
        <w:t xml:space="preserve"> поетапно</w:t>
      </w:r>
      <w:r w:rsidRPr="00537A06">
        <w:rPr>
          <w:rFonts w:ascii="Times New Roman" w:hAnsi="Times New Roman" w:cs="Times New Roman"/>
          <w:sz w:val="24"/>
          <w:szCs w:val="24"/>
        </w:rPr>
        <w:t xml:space="preserve"> пригадати сюжет твору.</w:t>
      </w:r>
    </w:p>
    <w:p w:rsidR="00537A06" w:rsidRDefault="00537A06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030" w:rsidRPr="00537A06" w:rsidRDefault="0036603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Приблизний переказ</w:t>
      </w:r>
    </w:p>
    <w:p w:rsidR="00366030" w:rsidRPr="00537A06" w:rsidRDefault="0036603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366030" w:rsidRPr="00537A06" w:rsidRDefault="0036603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Сантьяго – головний герой твору. Він вівчар. Пасе овець на полях Андалусії. Весь час проводить зі своїми підопічними. Часто йому доводиться з ними заночовувати. </w:t>
      </w:r>
    </w:p>
    <w:p w:rsidR="00366030" w:rsidRPr="00537A06" w:rsidRDefault="0036603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366030" w:rsidRPr="00537A06" w:rsidRDefault="0036603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Вже двічі герой бачить один і той же сон: біля єгипетських пірамід він знаходить скарб.</w:t>
      </w:r>
    </w:p>
    <w:p w:rsidR="00366030" w:rsidRPr="00537A06" w:rsidRDefault="0036603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Слайд 3</w:t>
      </w:r>
    </w:p>
    <w:p w:rsidR="00366030" w:rsidRPr="00537A06" w:rsidRDefault="0036603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Сантьяго має вирушати до Тарифи для того, щоб продати шерсть з кількох своїх овець. Там він має надію зустрітися з донькою торговця, для якого ця шерсть. Він бачив її минулого року і сподівався, що вона пам’ятає про нього.</w:t>
      </w:r>
      <w:r w:rsidR="00C625EB" w:rsidRPr="00537A06">
        <w:rPr>
          <w:rFonts w:ascii="Times New Roman" w:hAnsi="Times New Roman" w:cs="Times New Roman"/>
          <w:sz w:val="24"/>
          <w:szCs w:val="24"/>
        </w:rPr>
        <w:t xml:space="preserve"> Знаючи, що в Тарифі проживає циганка, яка вміє передбачати долю, Сантьяго йде до неї зі своїм сном. Циганка радить все ж йти до пірамід. Замість плати вона попросила одну десяту частину майбутніх скарбів.</w:t>
      </w:r>
    </w:p>
    <w:p w:rsidR="00C625EB" w:rsidRPr="00537A06" w:rsidRDefault="00C625EB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Слайд 4</w:t>
      </w:r>
    </w:p>
    <w:p w:rsidR="00C625EB" w:rsidRPr="00537A06" w:rsidRDefault="00C625EB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Під час обіду та відпочинку до Сантьяго підсідає старий чоловік. Він спочатку нервує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вівчара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своєю присутністю, проте згодом дає зрозуміти, що він не простий ста</w:t>
      </w:r>
      <w:r w:rsidR="00D3791B" w:rsidRPr="00537A06">
        <w:rPr>
          <w:rFonts w:ascii="Times New Roman" w:hAnsi="Times New Roman" w:cs="Times New Roman"/>
          <w:sz w:val="24"/>
          <w:szCs w:val="24"/>
        </w:rPr>
        <w:t xml:space="preserve">рий, а цар на ім’я </w:t>
      </w:r>
      <w:proofErr w:type="spellStart"/>
      <w:r w:rsidR="00D3791B" w:rsidRPr="00537A06">
        <w:rPr>
          <w:rFonts w:ascii="Times New Roman" w:hAnsi="Times New Roman" w:cs="Times New Roman"/>
          <w:sz w:val="24"/>
          <w:szCs w:val="24"/>
        </w:rPr>
        <w:t>Мелхіседек</w:t>
      </w:r>
      <w:proofErr w:type="spellEnd"/>
      <w:r w:rsidR="00D3791B" w:rsidRPr="00537A06">
        <w:rPr>
          <w:rFonts w:ascii="Times New Roman" w:hAnsi="Times New Roman" w:cs="Times New Roman"/>
          <w:sz w:val="24"/>
          <w:szCs w:val="24"/>
        </w:rPr>
        <w:t xml:space="preserve">, </w:t>
      </w:r>
      <w:r w:rsidRPr="00537A06">
        <w:rPr>
          <w:rFonts w:ascii="Times New Roman" w:hAnsi="Times New Roman" w:cs="Times New Roman"/>
          <w:sz w:val="24"/>
          <w:szCs w:val="24"/>
        </w:rPr>
        <w:t xml:space="preserve">який, до того ж , знає про Сантьяго майже все. Старий розповідає йому про його </w:t>
      </w:r>
      <w:r w:rsidR="00537A06">
        <w:rPr>
          <w:rFonts w:ascii="Times New Roman" w:hAnsi="Times New Roman" w:cs="Times New Roman"/>
          <w:sz w:val="24"/>
          <w:szCs w:val="24"/>
        </w:rPr>
        <w:t>Д</w:t>
      </w:r>
      <w:r w:rsidRPr="00537A06">
        <w:rPr>
          <w:rFonts w:ascii="Times New Roman" w:hAnsi="Times New Roman" w:cs="Times New Roman"/>
          <w:sz w:val="24"/>
          <w:szCs w:val="24"/>
        </w:rPr>
        <w:t xml:space="preserve">олю та наполягає на тому, що кожен має пройти свій шлях щоб </w:t>
      </w:r>
      <w:r w:rsidR="00537A06">
        <w:rPr>
          <w:rFonts w:ascii="Times New Roman" w:hAnsi="Times New Roman" w:cs="Times New Roman"/>
          <w:sz w:val="24"/>
          <w:szCs w:val="24"/>
        </w:rPr>
        <w:t xml:space="preserve">її </w:t>
      </w:r>
      <w:r w:rsidRPr="00537A06">
        <w:rPr>
          <w:rFonts w:ascii="Times New Roman" w:hAnsi="Times New Roman" w:cs="Times New Roman"/>
          <w:sz w:val="24"/>
          <w:szCs w:val="24"/>
        </w:rPr>
        <w:t>звершити. Наш герой вірить йому і зголошується купити у старого знання про те, як знайти скарб, за одну десяту від всіх своїх овець.</w:t>
      </w:r>
      <w:r w:rsidR="00D3791B" w:rsidRPr="00537A06">
        <w:rPr>
          <w:rFonts w:ascii="Times New Roman" w:hAnsi="Times New Roman" w:cs="Times New Roman"/>
          <w:sz w:val="24"/>
          <w:szCs w:val="24"/>
        </w:rPr>
        <w:t xml:space="preserve"> В додаток цар дає молодому шукачу скарбів камені </w:t>
      </w:r>
      <w:proofErr w:type="spellStart"/>
      <w:r w:rsidR="00D3791B" w:rsidRPr="00537A06">
        <w:rPr>
          <w:rFonts w:ascii="Times New Roman" w:hAnsi="Times New Roman" w:cs="Times New Roman"/>
          <w:sz w:val="24"/>
          <w:szCs w:val="24"/>
        </w:rPr>
        <w:t>Урим</w:t>
      </w:r>
      <w:proofErr w:type="spellEnd"/>
      <w:r w:rsidR="00D3791B" w:rsidRPr="00537A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3791B" w:rsidRPr="00537A06">
        <w:rPr>
          <w:rFonts w:ascii="Times New Roman" w:hAnsi="Times New Roman" w:cs="Times New Roman"/>
          <w:sz w:val="24"/>
          <w:szCs w:val="24"/>
        </w:rPr>
        <w:t>Тумим</w:t>
      </w:r>
      <w:proofErr w:type="spellEnd"/>
      <w:r w:rsidR="00D3791B" w:rsidRPr="00537A06">
        <w:rPr>
          <w:rFonts w:ascii="Times New Roman" w:hAnsi="Times New Roman" w:cs="Times New Roman"/>
          <w:sz w:val="24"/>
          <w:szCs w:val="24"/>
        </w:rPr>
        <w:t>. Ці камені мають підказати правильну відповідь, коли настане в цьому потреба.</w:t>
      </w:r>
    </w:p>
    <w:p w:rsidR="003F7B43" w:rsidRDefault="003F7B4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B43" w:rsidRDefault="003F7B4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B43" w:rsidRDefault="003F7B4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5EB" w:rsidRPr="00537A06" w:rsidRDefault="00C625EB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lastRenderedPageBreak/>
        <w:t>Слайд 5</w:t>
      </w:r>
    </w:p>
    <w:p w:rsidR="00C625EB" w:rsidRPr="00537A06" w:rsidRDefault="00D3791B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Сантьяго продав інших овець та купив квитка до  Африки. В африканському порту</w:t>
      </w:r>
      <w:r w:rsidR="003878A7" w:rsidRPr="00537A06">
        <w:rPr>
          <w:rFonts w:ascii="Times New Roman" w:hAnsi="Times New Roman" w:cs="Times New Roman"/>
          <w:sz w:val="24"/>
          <w:szCs w:val="24"/>
        </w:rPr>
        <w:t xml:space="preserve"> Танжер</w:t>
      </w:r>
      <w:r w:rsidRPr="00537A06">
        <w:rPr>
          <w:rFonts w:ascii="Times New Roman" w:hAnsi="Times New Roman" w:cs="Times New Roman"/>
          <w:sz w:val="24"/>
          <w:szCs w:val="24"/>
        </w:rPr>
        <w:t xml:space="preserve"> він знайомиться і арабом, який говорив іспанською. Той араб його обікрав і втік. Сантьяго вимушений шукати заробітку та повертатися додому.</w:t>
      </w:r>
    </w:p>
    <w:p w:rsidR="00A63815" w:rsidRPr="00E802B6" w:rsidRDefault="00A63815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A63815" w:rsidRPr="00537A06" w:rsidRDefault="00A63815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Щоб заробити на квиток додому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Саньяго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влаштовується до продавця кришталю. Справи починають налагоджуватися у раніше малоприбутковій лавці кришталю і через рік молодий вівчар з грошима готовий повертатися додому, купити овець і повернутися до вівчарства. Але в останню мить він передумав та подався до каравану, який мав пройти через пустелю. Готуючись в дорогу він знайомиться з англійцем, який вчиться </w:t>
      </w:r>
      <w:r w:rsidR="003F7B43">
        <w:rPr>
          <w:rFonts w:ascii="Times New Roman" w:hAnsi="Times New Roman" w:cs="Times New Roman"/>
          <w:sz w:val="24"/>
          <w:szCs w:val="24"/>
        </w:rPr>
        <w:t>алхімії та хоче відшукати в оазисі</w:t>
      </w:r>
      <w:r w:rsidRPr="00537A06">
        <w:rPr>
          <w:rFonts w:ascii="Times New Roman" w:hAnsi="Times New Roman" w:cs="Times New Roman"/>
          <w:sz w:val="24"/>
          <w:szCs w:val="24"/>
        </w:rPr>
        <w:t xml:space="preserve"> могутнього алхіміка та попросити його поділитися знаннями.</w:t>
      </w:r>
    </w:p>
    <w:p w:rsidR="00A63815" w:rsidRPr="00E802B6" w:rsidRDefault="00A63815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 xml:space="preserve">Слайд 7 </w:t>
      </w:r>
    </w:p>
    <w:p w:rsidR="00024D6E" w:rsidRPr="00537A06" w:rsidRDefault="00024D6E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На шляху караван дізнається про початок війни на цих зем</w:t>
      </w:r>
      <w:r w:rsidR="00E802B6">
        <w:rPr>
          <w:rFonts w:ascii="Times New Roman" w:hAnsi="Times New Roman" w:cs="Times New Roman"/>
          <w:sz w:val="24"/>
          <w:szCs w:val="24"/>
        </w:rPr>
        <w:t>лях. Кожен їх день і ніч проходи</w:t>
      </w:r>
      <w:r w:rsidRPr="00537A06">
        <w:rPr>
          <w:rFonts w:ascii="Times New Roman" w:hAnsi="Times New Roman" w:cs="Times New Roman"/>
          <w:sz w:val="24"/>
          <w:szCs w:val="24"/>
        </w:rPr>
        <w:t>ть тепер напружено.</w:t>
      </w:r>
    </w:p>
    <w:p w:rsidR="00024D6E" w:rsidRPr="00E802B6" w:rsidRDefault="00024D6E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024D6E" w:rsidRPr="00537A06" w:rsidRDefault="00024D6E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Видніється оаз</w:t>
      </w:r>
      <w:r w:rsidR="00C000BC" w:rsidRPr="00537A06">
        <w:rPr>
          <w:rFonts w:ascii="Times New Roman" w:hAnsi="Times New Roman" w:cs="Times New Roman"/>
          <w:sz w:val="24"/>
          <w:szCs w:val="24"/>
        </w:rPr>
        <w:t>ис</w:t>
      </w:r>
      <w:r w:rsidRPr="00537A06">
        <w:rPr>
          <w:rFonts w:ascii="Times New Roman" w:hAnsi="Times New Roman" w:cs="Times New Roman"/>
          <w:sz w:val="24"/>
          <w:szCs w:val="24"/>
        </w:rPr>
        <w:t>. При вході туди у всіх відібрали зброю, адже в оаз</w:t>
      </w:r>
      <w:r w:rsidR="00C000BC" w:rsidRPr="00537A06">
        <w:rPr>
          <w:rFonts w:ascii="Times New Roman" w:hAnsi="Times New Roman" w:cs="Times New Roman"/>
          <w:sz w:val="24"/>
          <w:szCs w:val="24"/>
        </w:rPr>
        <w:t>исі діє Закон про ненапад</w:t>
      </w:r>
      <w:r w:rsidR="00E802B6">
        <w:rPr>
          <w:rFonts w:ascii="Times New Roman" w:hAnsi="Times New Roman" w:cs="Times New Roman"/>
          <w:sz w:val="24"/>
          <w:szCs w:val="24"/>
        </w:rPr>
        <w:t>. В</w:t>
      </w:r>
      <w:r w:rsidR="003F7B43">
        <w:rPr>
          <w:rFonts w:ascii="Times New Roman" w:hAnsi="Times New Roman" w:cs="Times New Roman"/>
          <w:sz w:val="24"/>
          <w:szCs w:val="24"/>
        </w:rPr>
        <w:t>і</w:t>
      </w:r>
      <w:r w:rsidRPr="00537A06">
        <w:rPr>
          <w:rFonts w:ascii="Times New Roman" w:hAnsi="Times New Roman" w:cs="Times New Roman"/>
          <w:sz w:val="24"/>
          <w:szCs w:val="24"/>
        </w:rPr>
        <w:t xml:space="preserve">н дає воду і тінь і без </w:t>
      </w:r>
      <w:r w:rsidR="003F7B43">
        <w:rPr>
          <w:rFonts w:ascii="Times New Roman" w:hAnsi="Times New Roman" w:cs="Times New Roman"/>
          <w:sz w:val="24"/>
          <w:szCs w:val="24"/>
        </w:rPr>
        <w:t>нього</w:t>
      </w:r>
      <w:r w:rsidRPr="00537A06">
        <w:rPr>
          <w:rFonts w:ascii="Times New Roman" w:hAnsi="Times New Roman" w:cs="Times New Roman"/>
          <w:sz w:val="24"/>
          <w:szCs w:val="24"/>
        </w:rPr>
        <w:t xml:space="preserve"> загинуть всі ворогуючі сторони. </w:t>
      </w:r>
    </w:p>
    <w:p w:rsidR="00891F96" w:rsidRPr="00E802B6" w:rsidRDefault="00891F96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834A68" w:rsidRPr="00E80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02B6">
        <w:rPr>
          <w:rFonts w:ascii="Times New Roman" w:hAnsi="Times New Roman" w:cs="Times New Roman"/>
          <w:i/>
          <w:sz w:val="24"/>
          <w:szCs w:val="24"/>
        </w:rPr>
        <w:t>9</w:t>
      </w:r>
    </w:p>
    <w:p w:rsidR="00834A68" w:rsidRPr="00537A06" w:rsidRDefault="00C000B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В </w:t>
      </w:r>
      <w:r w:rsidR="003F7B43">
        <w:rPr>
          <w:rFonts w:ascii="Times New Roman" w:hAnsi="Times New Roman" w:cs="Times New Roman"/>
          <w:sz w:val="24"/>
          <w:szCs w:val="24"/>
        </w:rPr>
        <w:t>о</w:t>
      </w:r>
      <w:r w:rsidRPr="00537A06">
        <w:rPr>
          <w:rFonts w:ascii="Times New Roman" w:hAnsi="Times New Roman" w:cs="Times New Roman"/>
          <w:sz w:val="24"/>
          <w:szCs w:val="24"/>
        </w:rPr>
        <w:t>азисі</w:t>
      </w:r>
      <w:r w:rsidR="00834A68" w:rsidRPr="00537A06">
        <w:rPr>
          <w:rFonts w:ascii="Times New Roman" w:hAnsi="Times New Roman" w:cs="Times New Roman"/>
          <w:sz w:val="24"/>
          <w:szCs w:val="24"/>
        </w:rPr>
        <w:t xml:space="preserve"> англієць продовжує шукати алхіміка, а Сантьяго зустрічає чарівну дівчину </w:t>
      </w:r>
      <w:proofErr w:type="spellStart"/>
      <w:r w:rsidR="00834A68" w:rsidRPr="00537A06">
        <w:rPr>
          <w:rFonts w:ascii="Times New Roman" w:hAnsi="Times New Roman" w:cs="Times New Roman"/>
          <w:sz w:val="24"/>
          <w:szCs w:val="24"/>
        </w:rPr>
        <w:t>Фатьму</w:t>
      </w:r>
      <w:proofErr w:type="spellEnd"/>
      <w:r w:rsidR="00834A68" w:rsidRPr="00537A06">
        <w:rPr>
          <w:rFonts w:ascii="Times New Roman" w:hAnsi="Times New Roman" w:cs="Times New Roman"/>
          <w:sz w:val="24"/>
          <w:szCs w:val="24"/>
        </w:rPr>
        <w:t xml:space="preserve"> та закохується в неї. Невдовзі він бачить знак: двох яструбів. Потім видіння – на оаз</w:t>
      </w:r>
      <w:r w:rsidRPr="00537A06">
        <w:rPr>
          <w:rFonts w:ascii="Times New Roman" w:hAnsi="Times New Roman" w:cs="Times New Roman"/>
          <w:sz w:val="24"/>
          <w:szCs w:val="24"/>
        </w:rPr>
        <w:t>ис</w:t>
      </w:r>
      <w:r w:rsidR="00834A68" w:rsidRPr="00537A06">
        <w:rPr>
          <w:rFonts w:ascii="Times New Roman" w:hAnsi="Times New Roman" w:cs="Times New Roman"/>
          <w:sz w:val="24"/>
          <w:szCs w:val="24"/>
        </w:rPr>
        <w:t xml:space="preserve"> напали воїни.</w:t>
      </w:r>
    </w:p>
    <w:p w:rsidR="00834A68" w:rsidRPr="00E802B6" w:rsidRDefault="00834A6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 xml:space="preserve">Слайд 10 </w:t>
      </w:r>
    </w:p>
    <w:p w:rsidR="00834A68" w:rsidRPr="00537A06" w:rsidRDefault="00834A6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Сантьяго вирішує розповісти про це вождям. Вони вагаються але вірять йому. Якщо пророцтво не збудеться – то молодий шукач скарбів віддасть своє життя.</w:t>
      </w:r>
      <w:r w:rsidR="006E6FB1" w:rsidRPr="00537A06">
        <w:rPr>
          <w:rFonts w:ascii="Times New Roman" w:hAnsi="Times New Roman" w:cs="Times New Roman"/>
          <w:sz w:val="24"/>
          <w:szCs w:val="24"/>
        </w:rPr>
        <w:t xml:space="preserve"> В цей час він знайомиться з Алхіміком. Н</w:t>
      </w:r>
      <w:r w:rsidRPr="00537A06">
        <w:rPr>
          <w:rFonts w:ascii="Times New Roman" w:hAnsi="Times New Roman" w:cs="Times New Roman"/>
          <w:sz w:val="24"/>
          <w:szCs w:val="24"/>
        </w:rPr>
        <w:t xml:space="preserve">апад </w:t>
      </w:r>
      <w:r w:rsidR="006E6FB1" w:rsidRPr="00537A06">
        <w:rPr>
          <w:rFonts w:ascii="Times New Roman" w:hAnsi="Times New Roman" w:cs="Times New Roman"/>
          <w:sz w:val="24"/>
          <w:szCs w:val="24"/>
        </w:rPr>
        <w:t>на оаз</w:t>
      </w:r>
      <w:r w:rsidR="00C000BC" w:rsidRPr="00537A06">
        <w:rPr>
          <w:rFonts w:ascii="Times New Roman" w:hAnsi="Times New Roman" w:cs="Times New Roman"/>
          <w:sz w:val="24"/>
          <w:szCs w:val="24"/>
        </w:rPr>
        <w:t>ис</w:t>
      </w:r>
      <w:r w:rsidR="006E6FB1" w:rsidRPr="00537A06">
        <w:rPr>
          <w:rFonts w:ascii="Times New Roman" w:hAnsi="Times New Roman" w:cs="Times New Roman"/>
          <w:sz w:val="24"/>
          <w:szCs w:val="24"/>
        </w:rPr>
        <w:t xml:space="preserve"> </w:t>
      </w:r>
      <w:r w:rsidRPr="00537A06">
        <w:rPr>
          <w:rFonts w:ascii="Times New Roman" w:hAnsi="Times New Roman" w:cs="Times New Roman"/>
          <w:sz w:val="24"/>
          <w:szCs w:val="24"/>
        </w:rPr>
        <w:t xml:space="preserve">все ж таки стався. </w:t>
      </w:r>
      <w:r w:rsidR="006E6FB1" w:rsidRPr="00537A06">
        <w:rPr>
          <w:rFonts w:ascii="Times New Roman" w:hAnsi="Times New Roman" w:cs="Times New Roman"/>
          <w:sz w:val="24"/>
          <w:szCs w:val="24"/>
        </w:rPr>
        <w:t xml:space="preserve"> </w:t>
      </w:r>
      <w:r w:rsidR="00C000BC" w:rsidRPr="00537A06">
        <w:rPr>
          <w:rFonts w:ascii="Times New Roman" w:hAnsi="Times New Roman" w:cs="Times New Roman"/>
          <w:sz w:val="24"/>
          <w:szCs w:val="24"/>
        </w:rPr>
        <w:t>Його</w:t>
      </w:r>
      <w:r w:rsidR="006E6FB1" w:rsidRPr="00537A06">
        <w:rPr>
          <w:rFonts w:ascii="Times New Roman" w:hAnsi="Times New Roman" w:cs="Times New Roman"/>
          <w:sz w:val="24"/>
          <w:szCs w:val="24"/>
        </w:rPr>
        <w:t xml:space="preserve"> ж</w:t>
      </w:r>
      <w:r w:rsidRPr="00537A06">
        <w:rPr>
          <w:rFonts w:ascii="Times New Roman" w:hAnsi="Times New Roman" w:cs="Times New Roman"/>
          <w:sz w:val="24"/>
          <w:szCs w:val="24"/>
        </w:rPr>
        <w:t>ителі були готові та вдало вчинили опір. За це Сантьяго отримав багато золота та став радником вождів.</w:t>
      </w:r>
    </w:p>
    <w:p w:rsidR="006E6FB1" w:rsidRPr="00E802B6" w:rsidRDefault="006E6FB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6E6FB1" w:rsidRPr="00537A06" w:rsidRDefault="007646A6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Алхімік радить Сантьяго не в</w:t>
      </w:r>
      <w:r w:rsidR="006E6FB1" w:rsidRPr="00537A06">
        <w:rPr>
          <w:rFonts w:ascii="Times New Roman" w:hAnsi="Times New Roman" w:cs="Times New Roman"/>
          <w:sz w:val="24"/>
          <w:szCs w:val="24"/>
        </w:rPr>
        <w:t>ідходити від своєї Долі та йти до пірамід. Той вагається. Але все ж вирушає в дорогу. Алхімік погоджується бути його провідником. З собою юнак бере всі свої гроші та золото.</w:t>
      </w:r>
    </w:p>
    <w:p w:rsidR="006E6FB1" w:rsidRPr="00E802B6" w:rsidRDefault="006E6FB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>Слайд 12</w:t>
      </w:r>
    </w:p>
    <w:p w:rsidR="00D619AD" w:rsidRPr="00537A06" w:rsidRDefault="00D619A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Їм на шляху кілька раз</w:t>
      </w:r>
      <w:r w:rsidR="007646A6">
        <w:rPr>
          <w:rFonts w:ascii="Times New Roman" w:hAnsi="Times New Roman" w:cs="Times New Roman"/>
          <w:sz w:val="24"/>
          <w:szCs w:val="24"/>
        </w:rPr>
        <w:t>ів</w:t>
      </w:r>
      <w:r w:rsidRPr="00537A06">
        <w:rPr>
          <w:rFonts w:ascii="Times New Roman" w:hAnsi="Times New Roman" w:cs="Times New Roman"/>
          <w:sz w:val="24"/>
          <w:szCs w:val="24"/>
        </w:rPr>
        <w:t xml:space="preserve"> зустрічались воїни ворогуючих сторін. Проте остання така зустріч закінчилася тим, що блакитні вершники привели </w:t>
      </w:r>
      <w:r w:rsidR="00B668E9" w:rsidRPr="00537A06">
        <w:rPr>
          <w:rFonts w:ascii="Times New Roman" w:hAnsi="Times New Roman" w:cs="Times New Roman"/>
          <w:sz w:val="24"/>
          <w:szCs w:val="24"/>
        </w:rPr>
        <w:t>мандрівників</w:t>
      </w:r>
      <w:r w:rsidRPr="00537A06">
        <w:rPr>
          <w:rFonts w:ascii="Times New Roman" w:hAnsi="Times New Roman" w:cs="Times New Roman"/>
          <w:sz w:val="24"/>
          <w:szCs w:val="24"/>
        </w:rPr>
        <w:t xml:space="preserve"> до свого табору де відібрали всі гроші і збиралися вбити.</w:t>
      </w:r>
    </w:p>
    <w:p w:rsidR="00D619AD" w:rsidRPr="00E802B6" w:rsidRDefault="00D619A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>Слайд 13</w:t>
      </w:r>
    </w:p>
    <w:p w:rsidR="00D619AD" w:rsidRPr="00537A06" w:rsidRDefault="00D619A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Чоловіки рятуються тим, що Алхімік погрожує воїнам могутньою силою, якою нібито володіє Сантьяго, і що він може перетворитися на вітер і рознести весь їх табір. Для того, щоб у цьому переконатися, їм дали 3 дні. На третій день Сантьяго виходить в пустелю і починає вести розмову з Вітром, з Сонцем, з Любов’ю та з Душею Світу. В кінці кінців – здіймається сильний вітер і Сантьяго зникає. Воїни налякані та вражені. Вони відпускають своїх полонених.</w:t>
      </w:r>
    </w:p>
    <w:p w:rsidR="00D619AD" w:rsidRPr="00E802B6" w:rsidRDefault="00FD6AB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D619AD" w:rsidRPr="00537A06" w:rsidRDefault="00D619A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До пірамід три години шляху. Алхімік та Сантьяго зупиняються в монастирі, де перший перетворює за допомогою філософського каменю свинець на золото. Золото ділить на себе, Сантьяго, та монаха, що прийняв їх.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Вівчару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дістається половина. Він бере не все. Про всяк-випадок залишає частину в монастирі.</w:t>
      </w:r>
    </w:p>
    <w:p w:rsidR="00D619AD" w:rsidRPr="00E802B6" w:rsidRDefault="00FD6AB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>Слайд 15</w:t>
      </w:r>
    </w:p>
    <w:p w:rsidR="00D619AD" w:rsidRPr="00537A06" w:rsidRDefault="00D619A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Діставшись до пірамід він починає копати. Не знаходить нічого. Його помічають розбійники, відбирають злиток золота, як</w:t>
      </w:r>
      <w:r w:rsidR="00E802B6">
        <w:rPr>
          <w:rFonts w:ascii="Times New Roman" w:hAnsi="Times New Roman" w:cs="Times New Roman"/>
          <w:sz w:val="24"/>
          <w:szCs w:val="24"/>
        </w:rPr>
        <w:t>ий</w:t>
      </w:r>
      <w:r w:rsidRPr="00537A06">
        <w:rPr>
          <w:rFonts w:ascii="Times New Roman" w:hAnsi="Times New Roman" w:cs="Times New Roman"/>
          <w:sz w:val="24"/>
          <w:szCs w:val="24"/>
        </w:rPr>
        <w:t xml:space="preserve"> йому дав Алхімік, та намагаються «вибити» з нього інформацію про те, що він </w:t>
      </w:r>
      <w:r w:rsidR="00E802B6">
        <w:rPr>
          <w:rFonts w:ascii="Times New Roman" w:hAnsi="Times New Roman" w:cs="Times New Roman"/>
          <w:sz w:val="24"/>
          <w:szCs w:val="24"/>
        </w:rPr>
        <w:t>хотів</w:t>
      </w:r>
      <w:r w:rsidRPr="00537A06">
        <w:rPr>
          <w:rFonts w:ascii="Times New Roman" w:hAnsi="Times New Roman" w:cs="Times New Roman"/>
          <w:sz w:val="24"/>
          <w:szCs w:val="24"/>
        </w:rPr>
        <w:t xml:space="preserve"> відкопати і де саме. </w:t>
      </w:r>
      <w:r w:rsidR="00B668E9" w:rsidRPr="00537A06">
        <w:rPr>
          <w:rFonts w:ascii="Times New Roman" w:hAnsi="Times New Roman" w:cs="Times New Roman"/>
          <w:sz w:val="24"/>
          <w:szCs w:val="24"/>
        </w:rPr>
        <w:t>Від побоїв молодий чоловік зізнається, що йому наснився кілька років тому сон про скарби біля пірамід.</w:t>
      </w:r>
    </w:p>
    <w:p w:rsidR="007646A6" w:rsidRDefault="007646A6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8E9" w:rsidRPr="00E802B6" w:rsidRDefault="00FD6AB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lastRenderedPageBreak/>
        <w:t>Слайд 16</w:t>
      </w:r>
    </w:p>
    <w:p w:rsidR="00B668E9" w:rsidRPr="00537A06" w:rsidRDefault="00B668E9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Ватажок розбійників сміється з цієї історії і наказує відпустити нещасного. Розповідає, що сам колись на цьому ж місці бачив сон про скарб, що закопаний біля старої церкви під сикомором. Сантьяго тоді все зрозумів. </w:t>
      </w:r>
    </w:p>
    <w:p w:rsidR="00E802B6" w:rsidRDefault="00E802B6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8E9" w:rsidRPr="00E802B6" w:rsidRDefault="00FD6AB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B6">
        <w:rPr>
          <w:rFonts w:ascii="Times New Roman" w:hAnsi="Times New Roman" w:cs="Times New Roman"/>
          <w:i/>
          <w:sz w:val="24"/>
          <w:szCs w:val="24"/>
        </w:rPr>
        <w:t>Слайд 17</w:t>
      </w:r>
    </w:p>
    <w:p w:rsidR="00B668E9" w:rsidRPr="00537A06" w:rsidRDefault="00B668E9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Він дістався до монастиря та на </w:t>
      </w:r>
      <w:r w:rsidR="00E32739" w:rsidRPr="00537A06">
        <w:rPr>
          <w:rFonts w:ascii="Times New Roman" w:hAnsi="Times New Roman" w:cs="Times New Roman"/>
          <w:sz w:val="24"/>
          <w:szCs w:val="24"/>
        </w:rPr>
        <w:t>те</w:t>
      </w:r>
      <w:r w:rsidRPr="00537A06">
        <w:rPr>
          <w:rFonts w:ascii="Times New Roman" w:hAnsi="Times New Roman" w:cs="Times New Roman"/>
          <w:sz w:val="24"/>
          <w:szCs w:val="24"/>
        </w:rPr>
        <w:t xml:space="preserve"> золото</w:t>
      </w:r>
      <w:r w:rsidR="00E32739" w:rsidRPr="00537A06">
        <w:rPr>
          <w:rFonts w:ascii="Times New Roman" w:hAnsi="Times New Roman" w:cs="Times New Roman"/>
          <w:sz w:val="24"/>
          <w:szCs w:val="24"/>
        </w:rPr>
        <w:t xml:space="preserve">, що залишилося, </w:t>
      </w:r>
      <w:r w:rsidRPr="00537A06">
        <w:rPr>
          <w:rFonts w:ascii="Times New Roman" w:hAnsi="Times New Roman" w:cs="Times New Roman"/>
          <w:sz w:val="24"/>
          <w:szCs w:val="24"/>
        </w:rPr>
        <w:t xml:space="preserve">дістався додому, в Іспанію. Там відкопує скарб та мріє про щасливе майбутнє зі своєю коханою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Фатьмою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.</w:t>
      </w:r>
    </w:p>
    <w:p w:rsidR="00A63815" w:rsidRPr="00537A06" w:rsidRDefault="00A63815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98B" w:rsidRPr="00FF012D" w:rsidRDefault="006A059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2D">
        <w:rPr>
          <w:rFonts w:ascii="Times New Roman" w:hAnsi="Times New Roman" w:cs="Times New Roman"/>
          <w:b/>
          <w:sz w:val="24"/>
          <w:szCs w:val="24"/>
        </w:rPr>
        <w:t>ІІІ. Оголошення теми і мети уроку.</w:t>
      </w:r>
    </w:p>
    <w:p w:rsidR="006A059A" w:rsidRDefault="006A059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2D">
        <w:rPr>
          <w:rFonts w:ascii="Times New Roman" w:hAnsi="Times New Roman" w:cs="Times New Roman"/>
          <w:b/>
          <w:sz w:val="24"/>
          <w:szCs w:val="24"/>
        </w:rPr>
        <w:t>І</w:t>
      </w:r>
      <w:r w:rsidRPr="00FF012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F012D">
        <w:rPr>
          <w:rFonts w:ascii="Times New Roman" w:hAnsi="Times New Roman" w:cs="Times New Roman"/>
          <w:b/>
          <w:sz w:val="24"/>
          <w:szCs w:val="24"/>
        </w:rPr>
        <w:t>. Робота над темою уроку.</w:t>
      </w:r>
    </w:p>
    <w:p w:rsidR="00FF012D" w:rsidRP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59A" w:rsidRPr="00FF012D" w:rsidRDefault="006A059A" w:rsidP="00FF01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12D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FF012D">
        <w:rPr>
          <w:rFonts w:ascii="Times New Roman" w:hAnsi="Times New Roman" w:cs="Times New Roman"/>
          <w:b/>
          <w:sz w:val="24"/>
          <w:szCs w:val="24"/>
        </w:rPr>
        <w:t xml:space="preserve"> «Вперед! За скарбом!»</w:t>
      </w:r>
    </w:p>
    <w:p w:rsidR="002E3B6E" w:rsidRPr="00FF012D" w:rsidRDefault="002E3B6E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>Пояснення правил гри для здобувачів освіти:</w:t>
      </w:r>
    </w:p>
    <w:p w:rsidR="002E3B6E" w:rsidRPr="00537A06" w:rsidRDefault="006A059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Гра має </w:t>
      </w:r>
      <w:r w:rsidR="007646A6">
        <w:rPr>
          <w:rFonts w:ascii="Times New Roman" w:hAnsi="Times New Roman" w:cs="Times New Roman"/>
          <w:sz w:val="24"/>
          <w:szCs w:val="24"/>
        </w:rPr>
        <w:t>сім</w:t>
      </w:r>
      <w:r w:rsidRPr="00537A06">
        <w:rPr>
          <w:rFonts w:ascii="Times New Roman" w:hAnsi="Times New Roman" w:cs="Times New Roman"/>
          <w:sz w:val="24"/>
          <w:szCs w:val="24"/>
        </w:rPr>
        <w:t xml:space="preserve"> етапів. Всі вони є основними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локаціями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роману. Перший етап знаходиться в кабінеті, де почався урок. </w:t>
      </w:r>
      <w:r w:rsidR="002E3B6E" w:rsidRPr="00537A06">
        <w:rPr>
          <w:rFonts w:ascii="Times New Roman" w:hAnsi="Times New Roman" w:cs="Times New Roman"/>
          <w:sz w:val="24"/>
          <w:szCs w:val="24"/>
        </w:rPr>
        <w:t>Тут ви</w:t>
      </w:r>
      <w:r w:rsidRPr="00537A06">
        <w:rPr>
          <w:rFonts w:ascii="Times New Roman" w:hAnsi="Times New Roman" w:cs="Times New Roman"/>
          <w:sz w:val="24"/>
          <w:szCs w:val="24"/>
        </w:rPr>
        <w:t xml:space="preserve"> отриму</w:t>
      </w:r>
      <w:r w:rsidR="002E3B6E" w:rsidRPr="00537A06">
        <w:rPr>
          <w:rFonts w:ascii="Times New Roman" w:hAnsi="Times New Roman" w:cs="Times New Roman"/>
          <w:sz w:val="24"/>
          <w:szCs w:val="24"/>
        </w:rPr>
        <w:t>єте</w:t>
      </w:r>
      <w:r w:rsidRPr="00537A06">
        <w:rPr>
          <w:rFonts w:ascii="Times New Roman" w:hAnsi="Times New Roman" w:cs="Times New Roman"/>
          <w:sz w:val="24"/>
          <w:szCs w:val="24"/>
        </w:rPr>
        <w:t xml:space="preserve"> перше завдання та підказку, де шукати наступни</w:t>
      </w:r>
      <w:r w:rsidR="002E3B6E" w:rsidRPr="00537A06">
        <w:rPr>
          <w:rFonts w:ascii="Times New Roman" w:hAnsi="Times New Roman" w:cs="Times New Roman"/>
          <w:sz w:val="24"/>
          <w:szCs w:val="24"/>
        </w:rPr>
        <w:t xml:space="preserve">й пункт. </w:t>
      </w:r>
      <w:r w:rsidR="007646A6">
        <w:rPr>
          <w:rFonts w:ascii="Times New Roman" w:hAnsi="Times New Roman" w:cs="Times New Roman"/>
          <w:sz w:val="24"/>
          <w:szCs w:val="24"/>
        </w:rPr>
        <w:t xml:space="preserve">Кожна знайдена картка містить завдання та підказку про наступний пункт. </w:t>
      </w:r>
      <w:r w:rsidR="002E3B6E" w:rsidRPr="00537A06">
        <w:rPr>
          <w:rFonts w:ascii="Times New Roman" w:hAnsi="Times New Roman" w:cs="Times New Roman"/>
          <w:sz w:val="24"/>
          <w:szCs w:val="24"/>
        </w:rPr>
        <w:t>Коли всі етапи пройдені і всі</w:t>
      </w:r>
      <w:r w:rsidRPr="00537A06">
        <w:rPr>
          <w:rFonts w:ascii="Times New Roman" w:hAnsi="Times New Roman" w:cs="Times New Roman"/>
          <w:sz w:val="24"/>
          <w:szCs w:val="24"/>
        </w:rPr>
        <w:t xml:space="preserve"> завдання</w:t>
      </w:r>
      <w:r w:rsidR="002E3B6E" w:rsidRPr="00537A06">
        <w:rPr>
          <w:rFonts w:ascii="Times New Roman" w:hAnsi="Times New Roman" w:cs="Times New Roman"/>
          <w:sz w:val="24"/>
          <w:szCs w:val="24"/>
        </w:rPr>
        <w:t xml:space="preserve"> зібрані</w:t>
      </w:r>
      <w:r w:rsidRPr="00537A06">
        <w:rPr>
          <w:rFonts w:ascii="Times New Roman" w:hAnsi="Times New Roman" w:cs="Times New Roman"/>
          <w:sz w:val="24"/>
          <w:szCs w:val="24"/>
        </w:rPr>
        <w:t xml:space="preserve"> – </w:t>
      </w:r>
      <w:r w:rsidR="002E3B6E" w:rsidRPr="00537A06">
        <w:rPr>
          <w:rFonts w:ascii="Times New Roman" w:hAnsi="Times New Roman" w:cs="Times New Roman"/>
          <w:sz w:val="24"/>
          <w:szCs w:val="24"/>
        </w:rPr>
        <w:t>ви йдете</w:t>
      </w:r>
      <w:r w:rsidRPr="00537A06">
        <w:rPr>
          <w:rFonts w:ascii="Times New Roman" w:hAnsi="Times New Roman" w:cs="Times New Roman"/>
          <w:sz w:val="24"/>
          <w:szCs w:val="24"/>
        </w:rPr>
        <w:t xml:space="preserve"> до останньої зупинки, </w:t>
      </w:r>
      <w:r w:rsidRPr="007646A6">
        <w:rPr>
          <w:rFonts w:ascii="Times New Roman" w:hAnsi="Times New Roman" w:cs="Times New Roman"/>
          <w:b/>
          <w:sz w:val="24"/>
          <w:szCs w:val="24"/>
        </w:rPr>
        <w:t>там</w:t>
      </w:r>
      <w:r w:rsidRPr="00537A06">
        <w:rPr>
          <w:rFonts w:ascii="Times New Roman" w:hAnsi="Times New Roman" w:cs="Times New Roman"/>
          <w:sz w:val="24"/>
          <w:szCs w:val="24"/>
        </w:rPr>
        <w:t xml:space="preserve"> вирішу</w:t>
      </w:r>
      <w:r w:rsidR="002E3B6E" w:rsidRPr="00537A06">
        <w:rPr>
          <w:rFonts w:ascii="Times New Roman" w:hAnsi="Times New Roman" w:cs="Times New Roman"/>
          <w:sz w:val="24"/>
          <w:szCs w:val="24"/>
        </w:rPr>
        <w:t>єте</w:t>
      </w:r>
      <w:r w:rsidRPr="00537A06">
        <w:rPr>
          <w:rFonts w:ascii="Times New Roman" w:hAnsi="Times New Roman" w:cs="Times New Roman"/>
          <w:sz w:val="24"/>
          <w:szCs w:val="24"/>
        </w:rPr>
        <w:t xml:space="preserve"> всі завдання, викладач їх </w:t>
      </w:r>
      <w:r w:rsidRPr="007646A6">
        <w:rPr>
          <w:rFonts w:ascii="Times New Roman" w:hAnsi="Times New Roman" w:cs="Times New Roman"/>
          <w:b/>
          <w:sz w:val="24"/>
          <w:szCs w:val="24"/>
        </w:rPr>
        <w:t>перевіряє</w:t>
      </w:r>
      <w:r w:rsidRPr="00537A06">
        <w:rPr>
          <w:rFonts w:ascii="Times New Roman" w:hAnsi="Times New Roman" w:cs="Times New Roman"/>
          <w:sz w:val="24"/>
          <w:szCs w:val="24"/>
        </w:rPr>
        <w:t xml:space="preserve"> і у разі правильного виконання – віддає </w:t>
      </w:r>
      <w:r w:rsidR="002E3B6E" w:rsidRPr="00537A06">
        <w:rPr>
          <w:rFonts w:ascii="Times New Roman" w:hAnsi="Times New Roman" w:cs="Times New Roman"/>
          <w:sz w:val="24"/>
          <w:szCs w:val="24"/>
        </w:rPr>
        <w:t>вам</w:t>
      </w:r>
      <w:r w:rsidRPr="00537A06">
        <w:rPr>
          <w:rFonts w:ascii="Times New Roman" w:hAnsi="Times New Roman" w:cs="Times New Roman"/>
          <w:sz w:val="24"/>
          <w:szCs w:val="24"/>
        </w:rPr>
        <w:t xml:space="preserve"> карту, де саме знаходиться «</w:t>
      </w:r>
      <w:r w:rsidR="0063768D" w:rsidRPr="00537A06">
        <w:rPr>
          <w:rFonts w:ascii="Times New Roman" w:hAnsi="Times New Roman" w:cs="Times New Roman"/>
          <w:sz w:val="24"/>
          <w:szCs w:val="24"/>
        </w:rPr>
        <w:t>сикомор</w:t>
      </w:r>
      <w:r w:rsidRPr="00537A06">
        <w:rPr>
          <w:rFonts w:ascii="Times New Roman" w:hAnsi="Times New Roman" w:cs="Times New Roman"/>
          <w:sz w:val="24"/>
          <w:szCs w:val="24"/>
        </w:rPr>
        <w:t xml:space="preserve">», </w:t>
      </w:r>
      <w:r w:rsidR="0063768D" w:rsidRPr="00537A06">
        <w:rPr>
          <w:rFonts w:ascii="Times New Roman" w:hAnsi="Times New Roman" w:cs="Times New Roman"/>
          <w:sz w:val="24"/>
          <w:szCs w:val="24"/>
        </w:rPr>
        <w:t xml:space="preserve">під яким закопано </w:t>
      </w:r>
      <w:r w:rsidRPr="00537A06">
        <w:rPr>
          <w:rFonts w:ascii="Times New Roman" w:hAnsi="Times New Roman" w:cs="Times New Roman"/>
          <w:sz w:val="24"/>
          <w:szCs w:val="24"/>
        </w:rPr>
        <w:t xml:space="preserve"> скарб. </w:t>
      </w:r>
      <w:r w:rsidR="003878A7" w:rsidRPr="00537A06">
        <w:rPr>
          <w:rFonts w:ascii="Times New Roman" w:hAnsi="Times New Roman" w:cs="Times New Roman"/>
          <w:sz w:val="24"/>
          <w:szCs w:val="24"/>
        </w:rPr>
        <w:t xml:space="preserve">Карта закодована. Кодове слово можна знайти лише розгадавши кросворд. Питання до кросворду стосуються основних </w:t>
      </w:r>
      <w:proofErr w:type="spellStart"/>
      <w:r w:rsidR="003878A7" w:rsidRPr="00537A06">
        <w:rPr>
          <w:rFonts w:ascii="Times New Roman" w:hAnsi="Times New Roman" w:cs="Times New Roman"/>
          <w:sz w:val="24"/>
          <w:szCs w:val="24"/>
        </w:rPr>
        <w:t>локацій</w:t>
      </w:r>
      <w:proofErr w:type="spellEnd"/>
      <w:r w:rsidR="003878A7" w:rsidRPr="00537A06">
        <w:rPr>
          <w:rFonts w:ascii="Times New Roman" w:hAnsi="Times New Roman" w:cs="Times New Roman"/>
          <w:sz w:val="24"/>
          <w:szCs w:val="24"/>
        </w:rPr>
        <w:t xml:space="preserve"> роману «Алхімік». Відповіді на ці питання обов’язково є в зібраних картках.</w:t>
      </w:r>
    </w:p>
    <w:p w:rsidR="006A059A" w:rsidRPr="00537A06" w:rsidRDefault="006A059A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Учні відправляються за скарбом. Їх скарб – це солодкі шоколадні монетки в позолоченій фользі і гарні оцінки за урок.</w:t>
      </w:r>
    </w:p>
    <w:p w:rsidR="00CB6360" w:rsidRPr="00537A06" w:rsidRDefault="00CB636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68D" w:rsidRDefault="0063768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 етап – Стара Церква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8C" w:rsidRPr="00537A06" w:rsidRDefault="00E27B8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0287D" w:rsidRPr="00537A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Завдання: відповісти на питання: </w:t>
      </w:r>
    </w:p>
    <w:p w:rsidR="003878A7" w:rsidRPr="00537A06" w:rsidRDefault="00E27B8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Як Сантьяго став пастухом? </w:t>
      </w:r>
    </w:p>
    <w:p w:rsidR="00E27B8C" w:rsidRPr="00537A06" w:rsidRDefault="00FD748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</w:p>
    <w:p w:rsidR="00FD7483" w:rsidRDefault="00FD748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З дитинства Сантьяго хотів подорожувати. Але батько завжди казав, що для його треба або мати гроші, або бути пастухом. Грошей у родини не було, тож Сантьяго вирішив обрати другий варіант.</w:t>
      </w:r>
    </w:p>
    <w:p w:rsidR="00FF012D" w:rsidRP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8C" w:rsidRPr="00FF012D" w:rsidRDefault="00E27B8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12D">
        <w:rPr>
          <w:rFonts w:ascii="Times New Roman" w:hAnsi="Times New Roman" w:cs="Times New Roman"/>
          <w:b/>
          <w:i/>
          <w:sz w:val="24"/>
          <w:szCs w:val="24"/>
        </w:rPr>
        <w:t xml:space="preserve">2. Завдання: Складіть крилатий вислів </w:t>
      </w:r>
      <w:proofErr w:type="spellStart"/>
      <w:r w:rsidRPr="00FF012D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FF0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012D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F012D" w:rsidRP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83" w:rsidRPr="00FF012D" w:rsidRDefault="00FD748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>Життя завжди чекає відповідного моменту, щоб діяти.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8C" w:rsidRPr="00537A06" w:rsidRDefault="003878A7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3. Картка про Андалусію</w:t>
      </w:r>
    </w:p>
    <w:p w:rsidR="0020287D" w:rsidRPr="00537A06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FD7483" w:rsidRPr="00537A06" w:rsidRDefault="00FD748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Підказка:</w:t>
      </w:r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Тариф</w:t>
      </w:r>
      <w:r w:rsidR="003878A7" w:rsidRPr="00537A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знаходиться там, де постійно шумно, звідусіль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сипляться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іскри, все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грохоче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та гудить. </w:t>
      </w:r>
      <w:r w:rsidR="003878A7" w:rsidRPr="00537A06">
        <w:rPr>
          <w:rFonts w:ascii="Times New Roman" w:hAnsi="Times New Roman" w:cs="Times New Roman"/>
          <w:sz w:val="24"/>
          <w:szCs w:val="24"/>
        </w:rPr>
        <w:t xml:space="preserve">Там вчимося вправляємося з залізом. </w:t>
      </w:r>
    </w:p>
    <w:p w:rsidR="003878A7" w:rsidRPr="00537A06" w:rsidRDefault="003878A7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(Майстерня зварювальників)</w:t>
      </w:r>
    </w:p>
    <w:p w:rsidR="00FD7483" w:rsidRPr="00537A06" w:rsidRDefault="00FD748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68D" w:rsidRDefault="0063768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ІІ етап – </w:t>
      </w:r>
      <w:proofErr w:type="spellStart"/>
      <w:r w:rsidRPr="00537A06">
        <w:rPr>
          <w:rFonts w:ascii="Times New Roman" w:hAnsi="Times New Roman" w:cs="Times New Roman"/>
          <w:b/>
          <w:sz w:val="24"/>
          <w:szCs w:val="24"/>
        </w:rPr>
        <w:t>Тариф</w:t>
      </w:r>
      <w:r w:rsidR="003878A7" w:rsidRPr="00537A06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83" w:rsidRPr="00537A06" w:rsidRDefault="00FD7483" w:rsidP="00537A0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FD7483" w:rsidRPr="00537A06" w:rsidRDefault="00FD7483" w:rsidP="00537A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Скільки разів Сантьяго бачив сон про піраміди?</w:t>
      </w:r>
    </w:p>
    <w:p w:rsidR="00FD7483" w:rsidRPr="00537A06" w:rsidRDefault="00FD748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два рази</w:t>
      </w:r>
    </w:p>
    <w:p w:rsidR="00FD7483" w:rsidRPr="00537A06" w:rsidRDefault="00FD7483" w:rsidP="00537A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Хто першим спробував розтлумачити ці сни?</w:t>
      </w:r>
    </w:p>
    <w:p w:rsidR="00FD7483" w:rsidRPr="00537A06" w:rsidRDefault="00FD748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циганка, що проживала в Тарифі</w:t>
      </w:r>
    </w:p>
    <w:p w:rsidR="00FD7483" w:rsidRPr="00537A06" w:rsidRDefault="00FD7483" w:rsidP="00537A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Що ця людина попросила за тлумачення снів?</w:t>
      </w:r>
    </w:p>
    <w:p w:rsidR="00FD7483" w:rsidRPr="00537A06" w:rsidRDefault="00FD7483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lastRenderedPageBreak/>
        <w:t>Приблизна відповідь: одну десяту частину майбутнього скарбу.</w:t>
      </w:r>
    </w:p>
    <w:p w:rsidR="00FD7483" w:rsidRPr="00537A06" w:rsidRDefault="00CB41B0" w:rsidP="00537A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За яким зайняттям застав старий цар Сантьяго?</w:t>
      </w:r>
    </w:p>
    <w:p w:rsidR="00CB41B0" w:rsidRPr="00537A06" w:rsidRDefault="00CB41B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він читав книжку на лавці</w:t>
      </w:r>
    </w:p>
    <w:p w:rsidR="00CB41B0" w:rsidRPr="00537A06" w:rsidRDefault="00CB41B0" w:rsidP="00537A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Чим старий вразив Сантьяго і тим самим переконав його повірити своїм словам?</w:t>
      </w:r>
    </w:p>
    <w:p w:rsidR="00CB41B0" w:rsidRPr="00537A06" w:rsidRDefault="00CB41B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старий розповів багато фактів з життя молодого чоловіка</w:t>
      </w:r>
    </w:p>
    <w:p w:rsidR="00CB41B0" w:rsidRPr="00537A06" w:rsidRDefault="00CB41B0" w:rsidP="00537A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Якою була плата за поради старого?</w:t>
      </w:r>
    </w:p>
    <w:p w:rsidR="00CB41B0" w:rsidRPr="00537A06" w:rsidRDefault="00CB41B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одна десята частина овець</w:t>
      </w:r>
    </w:p>
    <w:p w:rsidR="00CB41B0" w:rsidRPr="00537A06" w:rsidRDefault="00CB41B0" w:rsidP="00537A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називалися камені подаровані царем?</w:t>
      </w:r>
    </w:p>
    <w:p w:rsidR="00CB41B0" w:rsidRPr="00537A06" w:rsidRDefault="00CB41B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 xml:space="preserve">Приблизна відповідь: </w:t>
      </w:r>
      <w:proofErr w:type="spellStart"/>
      <w:r w:rsidRPr="00537A06">
        <w:rPr>
          <w:rFonts w:ascii="Times New Roman" w:hAnsi="Times New Roman" w:cs="Times New Roman"/>
          <w:i/>
          <w:sz w:val="24"/>
          <w:szCs w:val="24"/>
        </w:rPr>
        <w:t>урим</w:t>
      </w:r>
      <w:proofErr w:type="spellEnd"/>
      <w:r w:rsidRPr="00537A06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537A06">
        <w:rPr>
          <w:rFonts w:ascii="Times New Roman" w:hAnsi="Times New Roman" w:cs="Times New Roman"/>
          <w:i/>
          <w:sz w:val="24"/>
          <w:szCs w:val="24"/>
        </w:rPr>
        <w:t>тумим</w:t>
      </w:r>
      <w:proofErr w:type="spellEnd"/>
    </w:p>
    <w:p w:rsidR="00CB41B0" w:rsidRPr="00537A06" w:rsidRDefault="00CB41B0" w:rsidP="00537A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Де Сантьяго взяв гроші на квиток до Африки? </w:t>
      </w:r>
    </w:p>
    <w:p w:rsidR="00CB41B0" w:rsidRDefault="00CB41B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продав овець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7D" w:rsidRDefault="0020287D" w:rsidP="00537A0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F012D" w:rsidRPr="00FF012D" w:rsidRDefault="00FF012D" w:rsidP="00FF0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287D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 xml:space="preserve">Заблукати – це найкращий спосіб знайти що-небудь цікаве. </w:t>
      </w:r>
    </w:p>
    <w:p w:rsidR="00FF012D" w:rsidRP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4D4" w:rsidRPr="00537A06" w:rsidRDefault="0020287D" w:rsidP="00537A0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Картка про Тарифу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CB6360" w:rsidRPr="00537A06" w:rsidRDefault="00CB636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 xml:space="preserve">Танжер знаходиться там, де постійно багато людей. Цими шляхами ходять всі. Зранку там проводять температурний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скринінг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.</w:t>
      </w:r>
    </w:p>
    <w:p w:rsidR="00C624D4" w:rsidRPr="00537A06" w:rsidRDefault="00CB636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 (хол)</w:t>
      </w:r>
    </w:p>
    <w:p w:rsidR="0020287D" w:rsidRPr="00537A06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68D" w:rsidRDefault="0063768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ІІІ етап – Танжер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3D7" w:rsidRPr="00537A06" w:rsidRDefault="00B743D7" w:rsidP="00537A0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B743D7" w:rsidRPr="00537A06" w:rsidRDefault="00B743D7" w:rsidP="00537A0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Сантьяго втратив всі свої гроші і де?</w:t>
      </w:r>
    </w:p>
    <w:p w:rsidR="003878A7" w:rsidRPr="00537A06" w:rsidRDefault="003878A7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в порту їх викрав араб, який прикинувся спочатку другом Сантьяго</w:t>
      </w:r>
    </w:p>
    <w:p w:rsidR="00B743D7" w:rsidRPr="00537A06" w:rsidRDefault="00B743D7" w:rsidP="00537A0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Яким було питання до магічних каменів після втрати грошей?</w:t>
      </w:r>
    </w:p>
    <w:p w:rsidR="003878A7" w:rsidRPr="00537A06" w:rsidRDefault="003878A7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  <w:r w:rsidR="0020287D" w:rsidRPr="00537A06">
        <w:rPr>
          <w:rFonts w:ascii="Times New Roman" w:hAnsi="Times New Roman" w:cs="Times New Roman"/>
          <w:i/>
          <w:sz w:val="24"/>
          <w:szCs w:val="24"/>
        </w:rPr>
        <w:t xml:space="preserve"> чи ще й досі благословення царя з Сантьяго?</w:t>
      </w:r>
    </w:p>
    <w:p w:rsidR="00B743D7" w:rsidRPr="00537A06" w:rsidRDefault="00B743D7" w:rsidP="00537A0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Якою була відповідь каменів?</w:t>
      </w:r>
    </w:p>
    <w:p w:rsidR="0020287D" w:rsidRPr="00537A06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так</w:t>
      </w:r>
    </w:p>
    <w:p w:rsidR="00B743D7" w:rsidRPr="00537A06" w:rsidRDefault="00B743D7" w:rsidP="00537A0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відповіли камені на питання, чи зможе Сантьяго відшукати скарб?</w:t>
      </w:r>
    </w:p>
    <w:p w:rsidR="0020287D" w:rsidRPr="00537A06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вони провалилися в дірку в сумці і випали в пісок</w:t>
      </w:r>
    </w:p>
    <w:p w:rsidR="00B743D7" w:rsidRPr="00537A06" w:rsidRDefault="00B743D7" w:rsidP="00537A0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Де Сантьяго почав працювати, щоб заробити грошей на дорогу додому?</w:t>
      </w:r>
    </w:p>
    <w:p w:rsidR="0020287D" w:rsidRPr="00537A06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у продавця кришталю</w:t>
      </w:r>
    </w:p>
    <w:p w:rsidR="00B743D7" w:rsidRPr="00537A06" w:rsidRDefault="00B743D7" w:rsidP="00537A0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Які були його плани на зароблені сторицею гроші?</w:t>
      </w:r>
    </w:p>
    <w:p w:rsidR="0020287D" w:rsidRPr="00537A06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купити овець і повернутися додому</w:t>
      </w:r>
    </w:p>
    <w:p w:rsidR="00B743D7" w:rsidRPr="00537A06" w:rsidRDefault="00B743D7" w:rsidP="00537A0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Сантьяго збирається дістатися до пірамід?</w:t>
      </w:r>
    </w:p>
    <w:p w:rsidR="0020287D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з караваном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4D4" w:rsidRDefault="00C624D4" w:rsidP="00537A0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F012D" w:rsidRPr="00FF012D" w:rsidRDefault="00FF012D" w:rsidP="00FF0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24D4" w:rsidRPr="00FF012D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>Коли чогось сильно захочеш, увесь Всесвіт буде сприяти тому, щоб бажання твоє збулося.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87D" w:rsidRPr="00537A06" w:rsidRDefault="0020287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3. Картка про </w:t>
      </w:r>
      <w:r w:rsidR="00C624D4" w:rsidRPr="00537A06">
        <w:rPr>
          <w:rFonts w:ascii="Times New Roman" w:hAnsi="Times New Roman" w:cs="Times New Roman"/>
          <w:b/>
          <w:i/>
          <w:sz w:val="24"/>
          <w:szCs w:val="24"/>
        </w:rPr>
        <w:t>Танжер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20287D" w:rsidRPr="00537A06" w:rsidRDefault="00CB636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>Пустеля Сахара – це найбільша кімната в нашому навчальному закладі. Простора та майже пуста, як та пустеля… Місце, де здобувачі освіти стають сильнішими, спритнішими та здоровішими.</w:t>
      </w:r>
    </w:p>
    <w:p w:rsidR="0063768D" w:rsidRDefault="0063768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lastRenderedPageBreak/>
        <w:t>І</w:t>
      </w: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етап – Пустеля Сахара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3D7" w:rsidRPr="00537A06" w:rsidRDefault="00B743D7" w:rsidP="00537A0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B743D7" w:rsidRPr="00537A06" w:rsidRDefault="00B743D7" w:rsidP="00537A0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Що шукає в пустелі англієць, з яким Сантьяго познайомився в дорозі?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відповідь:алхіміка</w:t>
      </w:r>
    </w:p>
    <w:p w:rsidR="00B743D7" w:rsidRPr="00537A06" w:rsidRDefault="00C624D4" w:rsidP="00537A0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лякаюча</w:t>
      </w:r>
      <w:proofErr w:type="spellEnd"/>
      <w:r w:rsidR="00B743D7" w:rsidRPr="00537A06">
        <w:rPr>
          <w:rFonts w:ascii="Times New Roman" w:hAnsi="Times New Roman" w:cs="Times New Roman"/>
          <w:sz w:val="24"/>
          <w:szCs w:val="24"/>
        </w:rPr>
        <w:t xml:space="preserve"> обставина відбувається в пустелі і змушує нервувати весь караван?</w:t>
      </w:r>
    </w:p>
    <w:p w:rsidR="00B743D7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відповідь:починається війна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4D4" w:rsidRDefault="00C624D4" w:rsidP="00537A0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F012D" w:rsidRPr="00FF012D" w:rsidRDefault="00FF012D" w:rsidP="00FF0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24D4" w:rsidRPr="00FF012D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>Життя тим і цікаве, що в ньому сни можуть стати реальністю.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3. Картка про Пустелю Сахара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C624D4" w:rsidRPr="00537A06" w:rsidRDefault="00CB6360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 xml:space="preserve">Оазис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шукайте там, де багато рослин. </w:t>
      </w:r>
      <w:r w:rsidR="00AB2724" w:rsidRPr="00537A06">
        <w:rPr>
          <w:rFonts w:ascii="Times New Roman" w:hAnsi="Times New Roman" w:cs="Times New Roman"/>
          <w:sz w:val="24"/>
          <w:szCs w:val="24"/>
        </w:rPr>
        <w:t>Різноманітні квіти, зібрані в одному місці, обов’язкова підкажуть вам про те, де шукати ваші завдання.</w:t>
      </w:r>
    </w:p>
    <w:p w:rsidR="00AB2724" w:rsidRPr="00537A06" w:rsidRDefault="00AB272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(ФОЙЄ)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68D" w:rsidRDefault="0063768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D4" w:rsidRPr="00537A06">
        <w:rPr>
          <w:rFonts w:ascii="Times New Roman" w:hAnsi="Times New Roman" w:cs="Times New Roman"/>
          <w:b/>
          <w:sz w:val="24"/>
          <w:szCs w:val="24"/>
        </w:rPr>
        <w:t>етап – Оазис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sz w:val="24"/>
          <w:szCs w:val="24"/>
        </w:rPr>
        <w:t>Ель-Фаюм</w:t>
      </w:r>
      <w:proofErr w:type="spellEnd"/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4D4" w:rsidRPr="00537A06" w:rsidRDefault="00B743D7" w:rsidP="00537A0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B743D7" w:rsidRPr="00537A06" w:rsidRDefault="00B743D7" w:rsidP="00537A0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Який з</w:t>
      </w:r>
      <w:r w:rsidR="00C624D4" w:rsidRPr="00537A06">
        <w:rPr>
          <w:rFonts w:ascii="Times New Roman" w:hAnsi="Times New Roman" w:cs="Times New Roman"/>
          <w:sz w:val="24"/>
          <w:szCs w:val="24"/>
        </w:rPr>
        <w:t>акон споконвіку діяв в оазисі</w:t>
      </w:r>
      <w:r w:rsidRPr="00537A06">
        <w:rPr>
          <w:rFonts w:ascii="Times New Roman" w:hAnsi="Times New Roman" w:cs="Times New Roman"/>
          <w:sz w:val="24"/>
          <w:szCs w:val="24"/>
        </w:rPr>
        <w:t>?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в оазисі ніхто не воює</w:t>
      </w:r>
    </w:p>
    <w:p w:rsidR="00B743D7" w:rsidRPr="00537A06" w:rsidRDefault="00B743D7" w:rsidP="00537A0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</w:t>
      </w:r>
      <w:r w:rsidR="00C000BC" w:rsidRPr="00537A06">
        <w:rPr>
          <w:rFonts w:ascii="Times New Roman" w:hAnsi="Times New Roman" w:cs="Times New Roman"/>
          <w:sz w:val="24"/>
          <w:szCs w:val="24"/>
        </w:rPr>
        <w:t>ий скарб для себе знайшов в оазисі</w:t>
      </w:r>
      <w:r w:rsidRPr="00537A06">
        <w:rPr>
          <w:rFonts w:ascii="Times New Roman" w:hAnsi="Times New Roman" w:cs="Times New Roman"/>
          <w:sz w:val="24"/>
          <w:szCs w:val="24"/>
        </w:rPr>
        <w:t xml:space="preserve"> Сантьяго?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  <w:proofErr w:type="spellStart"/>
      <w:r w:rsidR="00C000BC" w:rsidRPr="00537A06">
        <w:rPr>
          <w:rFonts w:ascii="Times New Roman" w:hAnsi="Times New Roman" w:cs="Times New Roman"/>
          <w:i/>
          <w:sz w:val="24"/>
          <w:szCs w:val="24"/>
        </w:rPr>
        <w:t>Фатьму</w:t>
      </w:r>
      <w:proofErr w:type="spellEnd"/>
    </w:p>
    <w:p w:rsidR="00B743D7" w:rsidRPr="00537A06" w:rsidRDefault="00B743D7" w:rsidP="00537A0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Який знак підказав</w:t>
      </w:r>
      <w:r w:rsidR="00C000BC" w:rsidRPr="00537A06">
        <w:rPr>
          <w:rFonts w:ascii="Times New Roman" w:hAnsi="Times New Roman" w:cs="Times New Roman"/>
          <w:sz w:val="24"/>
          <w:szCs w:val="24"/>
        </w:rPr>
        <w:t xml:space="preserve"> Сантьяго про вторгнення  в оазис</w:t>
      </w:r>
      <w:r w:rsidRPr="00537A06">
        <w:rPr>
          <w:rFonts w:ascii="Times New Roman" w:hAnsi="Times New Roman" w:cs="Times New Roman"/>
          <w:sz w:val="24"/>
          <w:szCs w:val="24"/>
        </w:rPr>
        <w:t xml:space="preserve"> озброєних воїнів?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  <w:r w:rsidR="00C000BC" w:rsidRPr="00537A06">
        <w:rPr>
          <w:rFonts w:ascii="Times New Roman" w:hAnsi="Times New Roman" w:cs="Times New Roman"/>
          <w:i/>
          <w:sz w:val="24"/>
          <w:szCs w:val="24"/>
        </w:rPr>
        <w:t>два яструби в небі</w:t>
      </w:r>
    </w:p>
    <w:p w:rsidR="00B743D7" w:rsidRPr="00537A06" w:rsidRDefault="00B743D7" w:rsidP="00537A0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 повірили вожді словам Сантьяго?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  <w:r w:rsidR="00C000BC" w:rsidRPr="00537A06">
        <w:rPr>
          <w:rFonts w:ascii="Times New Roman" w:hAnsi="Times New Roman" w:cs="Times New Roman"/>
          <w:i/>
          <w:sz w:val="24"/>
          <w:szCs w:val="24"/>
        </w:rPr>
        <w:t>так</w:t>
      </w:r>
    </w:p>
    <w:p w:rsidR="00B743D7" w:rsidRPr="00537A06" w:rsidRDefault="00B743D7" w:rsidP="00537A0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Якою мала бути плата у випадку нездійснення пророцтва Сантьяго?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  <w:r w:rsidR="00C000BC" w:rsidRPr="00537A06">
        <w:rPr>
          <w:rFonts w:ascii="Times New Roman" w:hAnsi="Times New Roman" w:cs="Times New Roman"/>
          <w:i/>
          <w:sz w:val="24"/>
          <w:szCs w:val="24"/>
        </w:rPr>
        <w:t>життя Сантьяго</w:t>
      </w:r>
    </w:p>
    <w:p w:rsidR="00B743D7" w:rsidRPr="00537A06" w:rsidRDefault="00D3574A" w:rsidP="00537A0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Коли історія з нападом була вдало завершена, ким з</w:t>
      </w:r>
      <w:r w:rsidR="00C000BC" w:rsidRPr="00537A06">
        <w:rPr>
          <w:rFonts w:ascii="Times New Roman" w:hAnsi="Times New Roman" w:cs="Times New Roman"/>
          <w:sz w:val="24"/>
          <w:szCs w:val="24"/>
        </w:rPr>
        <w:t xml:space="preserve">робився Сантьяго для вождів </w:t>
      </w:r>
      <w:proofErr w:type="spellStart"/>
      <w:r w:rsidR="00C000BC" w:rsidRPr="00537A06">
        <w:rPr>
          <w:rFonts w:ascii="Times New Roman" w:hAnsi="Times New Roman" w:cs="Times New Roman"/>
          <w:sz w:val="24"/>
          <w:szCs w:val="24"/>
        </w:rPr>
        <w:t>оазиса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?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  <w:r w:rsidR="00C000BC" w:rsidRPr="00537A06">
        <w:rPr>
          <w:rFonts w:ascii="Times New Roman" w:hAnsi="Times New Roman" w:cs="Times New Roman"/>
          <w:i/>
          <w:sz w:val="24"/>
          <w:szCs w:val="24"/>
        </w:rPr>
        <w:t>радником</w:t>
      </w:r>
    </w:p>
    <w:p w:rsidR="00D3574A" w:rsidRPr="00537A06" w:rsidRDefault="00D3574A" w:rsidP="00537A0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Сантьяго має гроші та золото. Він знову відмовляється від мрії про скарб. Хто переконує його повернулися на шлях своєї Долі?</w:t>
      </w:r>
    </w:p>
    <w:p w:rsidR="00C624D4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  <w:r w:rsidR="00C000BC" w:rsidRPr="00537A06">
        <w:rPr>
          <w:rFonts w:ascii="Times New Roman" w:hAnsi="Times New Roman" w:cs="Times New Roman"/>
          <w:i/>
          <w:sz w:val="24"/>
          <w:szCs w:val="24"/>
        </w:rPr>
        <w:t>алхімік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4D4" w:rsidRDefault="00C624D4" w:rsidP="00537A0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F012D" w:rsidRPr="00FF012D" w:rsidRDefault="00FF012D" w:rsidP="00FF0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24D4" w:rsidRPr="00FF012D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>Що трапилося одного разу, може ніколи більше не трапитися. Але те, що трапилося два рази, неодмінно трапиться і втретє.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3. Картка про Пустелю Сахара</w:t>
      </w:r>
    </w:p>
    <w:p w:rsidR="00C624D4" w:rsidRPr="00537A06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Ознайомтеся з карткою. </w:t>
      </w:r>
    </w:p>
    <w:p w:rsidR="00AB2724" w:rsidRPr="00537A06" w:rsidRDefault="00AB272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>Табір блакитних вершників – не дуже привітне місце. Мало хто хоче там опинитися з власної волі. Скоріше, вас туди приведуть, якщо за вами будуть порушення поведінки, псування майна навчального закладу, або погане відвідування занять і таке інше.</w:t>
      </w:r>
    </w:p>
    <w:p w:rsidR="00AB2724" w:rsidRPr="00537A06" w:rsidRDefault="00AB272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(кабінет заступника директора з виховної роботи)</w:t>
      </w:r>
    </w:p>
    <w:p w:rsidR="00B743D7" w:rsidRDefault="00B743D7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68D" w:rsidRDefault="0063768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537A06">
        <w:rPr>
          <w:rFonts w:ascii="Times New Roman" w:hAnsi="Times New Roman" w:cs="Times New Roman"/>
          <w:b/>
          <w:sz w:val="24"/>
          <w:szCs w:val="24"/>
        </w:rPr>
        <w:t>І – Табір блакитних вершників.</w:t>
      </w:r>
      <w:proofErr w:type="gramEnd"/>
      <w:r w:rsidR="00C624D4" w:rsidRPr="00537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74A" w:rsidRPr="00537A06" w:rsidRDefault="00D3574A" w:rsidP="00537A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D3574A" w:rsidRPr="00537A06" w:rsidRDefault="00D3574A" w:rsidP="00537A0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Хто став провідником Сантьяго в пустелі?</w:t>
      </w:r>
    </w:p>
    <w:p w:rsidR="00C000BC" w:rsidRPr="00537A06" w:rsidRDefault="00C000B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відповідь:алхімік</w:t>
      </w:r>
    </w:p>
    <w:p w:rsidR="00D3574A" w:rsidRPr="00537A06" w:rsidRDefault="00D3574A" w:rsidP="00537A0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Вирушили в дорогу. В пустелі героям неодноразово зустрічаються воїни. Остання зустріч закінчилася тим, що… (продовжте думку)</w:t>
      </w:r>
    </w:p>
    <w:p w:rsidR="00C000BC" w:rsidRPr="00537A06" w:rsidRDefault="00C000B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… Сантьяго і його супутник опиняються в таборі блакитних вершників. У них відібрали гроші і збираються відібрати життя</w:t>
      </w:r>
    </w:p>
    <w:p w:rsidR="00D3574A" w:rsidRPr="00537A06" w:rsidRDefault="00D3574A" w:rsidP="00537A0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Супутник Сантьяго погрожує вершникам, що той – могутній алхімік і може рознести весь їх табір перетворившись на </w:t>
      </w:r>
      <w:r w:rsidR="00C000BC" w:rsidRPr="00537A06">
        <w:rPr>
          <w:rFonts w:ascii="Times New Roman" w:hAnsi="Times New Roman" w:cs="Times New Roman"/>
          <w:sz w:val="24"/>
          <w:szCs w:val="24"/>
        </w:rPr>
        <w:t xml:space="preserve">… </w:t>
      </w:r>
      <w:r w:rsidRPr="00537A06">
        <w:rPr>
          <w:rFonts w:ascii="Times New Roman" w:hAnsi="Times New Roman" w:cs="Times New Roman"/>
          <w:sz w:val="24"/>
          <w:szCs w:val="24"/>
        </w:rPr>
        <w:t>.</w:t>
      </w:r>
      <w:r w:rsidR="00C000BC" w:rsidRPr="00537A06">
        <w:rPr>
          <w:rFonts w:ascii="Times New Roman" w:hAnsi="Times New Roman" w:cs="Times New Roman"/>
          <w:sz w:val="24"/>
          <w:szCs w:val="24"/>
        </w:rPr>
        <w:t xml:space="preserve"> (продовжте думку)</w:t>
      </w:r>
    </w:p>
    <w:p w:rsidR="00C000BC" w:rsidRPr="00537A06" w:rsidRDefault="00C000B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відповідь:вітер</w:t>
      </w:r>
    </w:p>
    <w:p w:rsidR="00D3574A" w:rsidRPr="00537A06" w:rsidRDefault="00D3574A" w:rsidP="00537A0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 сталося це?</w:t>
      </w:r>
    </w:p>
    <w:p w:rsidR="00C000BC" w:rsidRDefault="00C000B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відповідь:так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DCD" w:rsidRDefault="00950DCD" w:rsidP="00537A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F012D" w:rsidRPr="00FF012D" w:rsidRDefault="00FF012D" w:rsidP="00FF0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0DCD" w:rsidRPr="00FF012D" w:rsidRDefault="00950DC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>Все на світі – це різні прояви одного і того ж.</w:t>
      </w:r>
    </w:p>
    <w:p w:rsidR="00950DCD" w:rsidRPr="00FF012D" w:rsidRDefault="00950DC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>Те, що ти шукаєш, теж шукає тебе.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1CD" w:rsidRPr="00537A06" w:rsidRDefault="00950DCD" w:rsidP="00537A06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>Завдання: на карті за посиланням прослідкуйте весь шлях Сантьяго з Іспанії до Пірамід. Знайдіть всі місця його перебування на карті.</w:t>
      </w:r>
      <w:r w:rsidR="009721CD"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50DCD" w:rsidRPr="00FF012D" w:rsidRDefault="009721C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 xml:space="preserve">(Іспанія, </w:t>
      </w:r>
      <w:proofErr w:type="spellStart"/>
      <w:r w:rsidRPr="00FF012D">
        <w:rPr>
          <w:rFonts w:ascii="Times New Roman" w:hAnsi="Times New Roman" w:cs="Times New Roman"/>
          <w:i/>
          <w:sz w:val="24"/>
          <w:szCs w:val="24"/>
        </w:rPr>
        <w:t>Тарифа</w:t>
      </w:r>
      <w:proofErr w:type="spellEnd"/>
      <w:r w:rsidRPr="00FF012D">
        <w:rPr>
          <w:rFonts w:ascii="Times New Roman" w:hAnsi="Times New Roman" w:cs="Times New Roman"/>
          <w:i/>
          <w:sz w:val="24"/>
          <w:szCs w:val="24"/>
        </w:rPr>
        <w:t xml:space="preserve">, Танжер, Пустеля Сахара, Оазис </w:t>
      </w:r>
      <w:proofErr w:type="spellStart"/>
      <w:r w:rsidRPr="00FF012D">
        <w:rPr>
          <w:rFonts w:ascii="Times New Roman" w:hAnsi="Times New Roman" w:cs="Times New Roman"/>
          <w:i/>
          <w:sz w:val="24"/>
          <w:szCs w:val="24"/>
        </w:rPr>
        <w:t>Ель-Фаюм</w:t>
      </w:r>
      <w:proofErr w:type="spellEnd"/>
      <w:r w:rsidRPr="00FF01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012D">
        <w:rPr>
          <w:rFonts w:ascii="Times New Roman" w:hAnsi="Times New Roman" w:cs="Times New Roman"/>
          <w:i/>
          <w:sz w:val="24"/>
          <w:szCs w:val="24"/>
        </w:rPr>
        <w:t>Египет</w:t>
      </w:r>
      <w:proofErr w:type="spellEnd"/>
      <w:r w:rsidRPr="00FF012D">
        <w:rPr>
          <w:rFonts w:ascii="Times New Roman" w:hAnsi="Times New Roman" w:cs="Times New Roman"/>
          <w:i/>
          <w:sz w:val="24"/>
          <w:szCs w:val="24"/>
        </w:rPr>
        <w:t>, Піраміди)</w:t>
      </w:r>
    </w:p>
    <w:p w:rsidR="00950DCD" w:rsidRPr="00537A06" w:rsidRDefault="006852D9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50DCD" w:rsidRPr="00537A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https://www.google.com/maps/d/viewer?ie=UTF8&amp;hl=ru&amp;msa=0&amp;ll=30.53587144245306%2C5.121935897545427&amp;spn=146.673954%2C298.828125&amp;z=6&amp;source=embed&amp;mid=1_ECVm1j8vq8hcyTlEPFP_wGe2Hk</w:t>
        </w:r>
      </w:hyperlink>
    </w:p>
    <w:p w:rsidR="00950DCD" w:rsidRPr="00537A06" w:rsidRDefault="00950DC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r w:rsidR="00AB2724" w:rsidRPr="00537A06">
        <w:rPr>
          <w:rFonts w:ascii="Times New Roman" w:hAnsi="Times New Roman" w:cs="Times New Roman"/>
          <w:b/>
          <w:sz w:val="24"/>
          <w:szCs w:val="24"/>
        </w:rPr>
        <w:t xml:space="preserve">Підказка: </w:t>
      </w:r>
      <w:r w:rsidR="00AB2724" w:rsidRPr="00537A06">
        <w:rPr>
          <w:rFonts w:ascii="Times New Roman" w:hAnsi="Times New Roman" w:cs="Times New Roman"/>
          <w:sz w:val="24"/>
          <w:szCs w:val="24"/>
        </w:rPr>
        <w:t xml:space="preserve">Піраміди ви знайдете лише в тому випадку, якщо добряче подумаєте. Яке місце навчального закладу найбільше підходить під цей опис: </w:t>
      </w:r>
      <w:r w:rsidR="00AB2724" w:rsidRPr="00537A06">
        <w:rPr>
          <w:rFonts w:ascii="Times New Roman" w:hAnsi="Times New Roman" w:cs="Times New Roman"/>
          <w:i/>
          <w:sz w:val="24"/>
          <w:szCs w:val="24"/>
        </w:rPr>
        <w:t>вище – вже нічого немає, нижче – нові шляхи та сходинки. Як і до пірамід, туди мало хто дістається без особливої на те потреби.</w:t>
      </w:r>
      <w:r w:rsidR="00AB2724"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724" w:rsidRDefault="00AB272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(останній поверх навчального закладу)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74A" w:rsidRDefault="00C624D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0BC" w:rsidRPr="00537A06">
        <w:rPr>
          <w:rFonts w:ascii="Times New Roman" w:hAnsi="Times New Roman" w:cs="Times New Roman"/>
          <w:b/>
          <w:sz w:val="24"/>
          <w:szCs w:val="24"/>
        </w:rPr>
        <w:t>–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Піраміди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0BC" w:rsidRPr="00537A06" w:rsidRDefault="00C000BC" w:rsidP="00537A0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Відповісти на запитання: </w:t>
      </w:r>
    </w:p>
    <w:p w:rsidR="00C000BC" w:rsidRPr="00537A06" w:rsidRDefault="00C000BC" w:rsidP="00537A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Де зупинилися мандрівники перш ніж дістатися до пірамід?</w:t>
      </w:r>
    </w:p>
    <w:p w:rsidR="00C000BC" w:rsidRPr="00537A06" w:rsidRDefault="00C000B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в монастирі</w:t>
      </w:r>
    </w:p>
    <w:p w:rsidR="00C000BC" w:rsidRPr="00537A06" w:rsidRDefault="00C000BC" w:rsidP="00537A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Сантьяго дістався до пірамід . Почав копати. Хто йому завадив?</w:t>
      </w:r>
    </w:p>
    <w:p w:rsidR="00C000BC" w:rsidRPr="00537A06" w:rsidRDefault="00C000B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відповідь:розбійники</w:t>
      </w:r>
    </w:p>
    <w:p w:rsidR="00C000BC" w:rsidRPr="00537A06" w:rsidRDefault="00C000BC" w:rsidP="00537A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Який сон снився їх ватажку?</w:t>
      </w:r>
    </w:p>
    <w:p w:rsidR="00C000BC" w:rsidRPr="00537A06" w:rsidRDefault="00C000B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</w:t>
      </w:r>
      <w:r w:rsidR="00950DCD" w:rsidRPr="00537A06">
        <w:rPr>
          <w:rFonts w:ascii="Times New Roman" w:hAnsi="Times New Roman" w:cs="Times New Roman"/>
          <w:i/>
          <w:sz w:val="24"/>
          <w:szCs w:val="24"/>
        </w:rPr>
        <w:t xml:space="preserve">сон про скарб, що знаходиться в Іспанії в </w:t>
      </w:r>
      <w:proofErr w:type="spellStart"/>
      <w:r w:rsidR="00950DCD" w:rsidRPr="00537A06">
        <w:rPr>
          <w:rFonts w:ascii="Times New Roman" w:hAnsi="Times New Roman" w:cs="Times New Roman"/>
          <w:i/>
          <w:sz w:val="24"/>
          <w:szCs w:val="24"/>
        </w:rPr>
        <w:t>розваллях</w:t>
      </w:r>
      <w:proofErr w:type="spellEnd"/>
      <w:r w:rsidR="00950DCD" w:rsidRPr="00537A06">
        <w:rPr>
          <w:rFonts w:ascii="Times New Roman" w:hAnsi="Times New Roman" w:cs="Times New Roman"/>
          <w:i/>
          <w:sz w:val="24"/>
          <w:szCs w:val="24"/>
        </w:rPr>
        <w:t xml:space="preserve"> старої церкви під сикомором</w:t>
      </w:r>
    </w:p>
    <w:p w:rsidR="00950DCD" w:rsidRPr="00537A06" w:rsidRDefault="00950DCD" w:rsidP="00537A0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 знаходить Сантьяго свій довгоочікуваний скарб?</w:t>
      </w:r>
    </w:p>
    <w:p w:rsidR="00950DCD" w:rsidRDefault="00950DC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Fonts w:ascii="Times New Roman" w:hAnsi="Times New Roman" w:cs="Times New Roman"/>
          <w:i/>
          <w:sz w:val="24"/>
          <w:szCs w:val="24"/>
        </w:rPr>
        <w:t>Приблизна відповідь: так</w:t>
      </w:r>
    </w:p>
    <w:p w:rsid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DE1" w:rsidRPr="00537A06" w:rsidRDefault="00E97DE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CD" w:rsidRDefault="00950DCD" w:rsidP="00537A0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Завдання: Складіть крилатий вислів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Паоло</w:t>
      </w:r>
      <w:proofErr w:type="spellEnd"/>
      <w:r w:rsidRPr="00537A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b/>
          <w:i/>
          <w:sz w:val="24"/>
          <w:szCs w:val="24"/>
        </w:rPr>
        <w:t>Коельйо</w:t>
      </w:r>
      <w:proofErr w:type="spellEnd"/>
    </w:p>
    <w:p w:rsidR="00FF012D" w:rsidRPr="00FF012D" w:rsidRDefault="00FF012D" w:rsidP="00FF0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B8C" w:rsidRPr="00FF012D" w:rsidRDefault="00E27B8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12D">
        <w:rPr>
          <w:rFonts w:ascii="Times New Roman" w:hAnsi="Times New Roman" w:cs="Times New Roman"/>
          <w:i/>
          <w:sz w:val="24"/>
          <w:szCs w:val="24"/>
        </w:rPr>
        <w:t>Іноді потрібно обійти весь світ, щоб зрозуміти, що скарб захований біля твого власного будинку.</w:t>
      </w:r>
    </w:p>
    <w:p w:rsidR="00FF012D" w:rsidRPr="00537A06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724" w:rsidRDefault="00AB272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Підказка: </w:t>
      </w:r>
      <w:r w:rsidRPr="00537A06">
        <w:rPr>
          <w:rFonts w:ascii="Times New Roman" w:hAnsi="Times New Roman" w:cs="Times New Roman"/>
          <w:sz w:val="24"/>
          <w:szCs w:val="24"/>
        </w:rPr>
        <w:t>повертайтеся до викладача та</w:t>
      </w:r>
      <w:r w:rsidRPr="00537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06">
        <w:rPr>
          <w:rFonts w:ascii="Times New Roman" w:hAnsi="Times New Roman" w:cs="Times New Roman"/>
          <w:sz w:val="24"/>
          <w:szCs w:val="24"/>
        </w:rPr>
        <w:t>виконуйте завдання. Ваші скарби вже чекають на вас!</w:t>
      </w:r>
    </w:p>
    <w:p w:rsidR="004327AE" w:rsidRPr="00537A06" w:rsidRDefault="004327AE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011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Картки, які отримують учні на кожному етапі:</w:t>
      </w:r>
    </w:p>
    <w:p w:rsidR="007646A6" w:rsidRPr="00537A06" w:rsidRDefault="007646A6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11" w:rsidRPr="00537A06" w:rsidRDefault="005B7011" w:rsidP="00FF01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Андалусія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Андалусія -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найпівденніша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автономна спільнота Іспанії з унікальною стародавньою історією, пов'язаною, в основному, з маврами на території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Аль-Андалус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. Андалусія розташувалася на півдні Піренейського півострова, де її омивають води Атлантики, Гібралтарської протоки та Середземного моря. Близькість великої води вплинула на історію, кухню та розвиток прибережних курортів у співтоваристві.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В Андалусії найтепліший клімат у порівнянні з усією Європою.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До складу Андалусії входять 8 провінцій: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Альмерія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Кадіс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, Кордова,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Гранада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Уельва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Хаен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, Малага та Севілья. Культурні та архітектурні пам'ятки Андалусії сконцентровані у її головних містах: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Севілья - столиця Андалусії зі знаменитою фортецею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Альказар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та цілорічними фестивалями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Гранада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– мрія поетів та музикантів, а також батьківщина фортеці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Альхамбра</w:t>
      </w:r>
      <w:proofErr w:type="spellEnd"/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Малага - космополітичний осередок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туріндустрії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Андалусії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Кадіс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- стародавнє і багатолике місто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Кордова – столиця мусульманської Іспанії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Природа Андалусія відрізняється багатством та великою різноманітністю рослинного та тваринного світу. Недарма приблизно 20% її території перебуває під охороною держави.</w:t>
      </w:r>
    </w:p>
    <w:p w:rsidR="005B7011" w:rsidRPr="00537A06" w:rsidRDefault="005B7011" w:rsidP="00FF01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7011" w:rsidRPr="00537A06" w:rsidRDefault="005B7011" w:rsidP="00FF01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A06">
        <w:rPr>
          <w:rFonts w:ascii="Times New Roman" w:hAnsi="Times New Roman" w:cs="Times New Roman"/>
          <w:b/>
          <w:sz w:val="24"/>
          <w:szCs w:val="24"/>
        </w:rPr>
        <w:t>Тарифа</w:t>
      </w:r>
      <w:proofErr w:type="spellEnd"/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Тарифа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— місто та муніципалітет на південному краю Іспанії, входить до провінції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Кадіс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, у складі автономної спільноти Андалусія. Займає площу 419 км. Населення – 17 768 осіб.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В античності відомий як колонія Юлія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Трансдукта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. Після вторгнення в Іспанію арабів місто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зміцнено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і перейменовано на честь першого мусульманина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Тарифа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ібн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Маліка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, який ступив на землю Іспанії в 710 році.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Середньовічна фортеця в Тарифі, яка носить ім'я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Гусмана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, була закладена ще за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Абд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ар-Рахмана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III, згодом добудовувалася. Зі стін фортеці (замку)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Гусмана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видно гори Марокко з іншого боку Гібралтарської протоки.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Із трьох середньовічних воріт міста збереглися лише одні. Церкви Діви Марії та Апостола Матвія збудовані у тих місцях, де раніше були мечеті.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Завдяки сильним вітрам, що постійно дмуть, в районі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Тарифа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хороші умови для заняття віндсерфінгом і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кайтсерфінгом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З порту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Тарифа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постійно ходить пором на африканський континент до порту Танжер. З 2004 р. у місті відбувається щорічний фестиваль африканського кіно.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011" w:rsidRPr="00537A06" w:rsidRDefault="005B7011" w:rsidP="00FF01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Танжер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Танжер - портове місто в Марокко, яке відвідує безліч туристів, знаходиться біля західного входу в Гібралтарську протоку. Римляни, араби, португальці, англійці, французи — всі намагалися заволодіти загадковою красою і вигідним стратегічним становищем Танжера, цього «короля» Середземномор'я. Видніється з берегів Європи, що омивається бурхливими водами Атлантики, Танжер колись був відомий як найбільш міжнародне місто світу.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Танжер пізнав численні хвилі навал як із Заходу, і зі Сходу. З епохи Риму і до сумнозвісного періоду «міжнародної зони» у XX столітті Танжер був відокремлений від решти країни. Кажуть, що на той час у тутешніх прокурених барах і сумнівних базарах </w:t>
      </w:r>
      <w:r w:rsidRPr="00537A06">
        <w:rPr>
          <w:rFonts w:ascii="Times New Roman" w:hAnsi="Times New Roman" w:cs="Times New Roman"/>
          <w:sz w:val="24"/>
          <w:szCs w:val="24"/>
        </w:rPr>
        <w:lastRenderedPageBreak/>
        <w:t>можна було купити все, що завгодно. Це був рай для стильних та заможних представників «середземноморського напівсвітла».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Багато хто їде до Танжера тому, що сюди просто дістатися, наприклад з Іспанії приїжджають ті, хто шукає сонячного тепла і красивих пляжів на сучасних курортах, а також всі, хто цікавиться історією. Це місто бачило фінікійців, римлян, португальців, британців та французів. Марокко завжди було країною вільнодумства, і Танжер не є винятком.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011" w:rsidRPr="00537A06" w:rsidRDefault="005B7011" w:rsidP="00FF01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Пустеля Сахара</w:t>
      </w:r>
    </w:p>
    <w:p w:rsidR="005B7011" w:rsidRPr="00537A06" w:rsidRDefault="005B7011" w:rsidP="00537A0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37A06">
        <w:rPr>
          <w:rStyle w:val="a6"/>
          <w:b w:val="0"/>
          <w:bdr w:val="none" w:sz="0" w:space="0" w:color="auto" w:frame="1"/>
        </w:rPr>
        <w:t>Сахара — найбільша пустеля на Землі</w:t>
      </w:r>
      <w:r w:rsidRPr="00537A06">
        <w:t xml:space="preserve"> і займає 30 % площі всієї Африки. </w:t>
      </w:r>
    </w:p>
    <w:p w:rsidR="005B7011" w:rsidRPr="00537A06" w:rsidRDefault="005B7011" w:rsidP="00537A0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37A06">
        <w:t>На території Сахари розташовані десять країн.</w:t>
      </w:r>
    </w:p>
    <w:p w:rsidR="005B7011" w:rsidRPr="00537A06" w:rsidRDefault="005B7011" w:rsidP="00537A0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37A06">
        <w:rPr>
          <w:rStyle w:val="a6"/>
          <w:b w:val="0"/>
          <w:bdr w:val="none" w:sz="0" w:space="0" w:color="auto" w:frame="1"/>
        </w:rPr>
        <w:t>«Сахара» в перекладі з арабської мови</w:t>
      </w:r>
      <w:r w:rsidRPr="00537A06">
        <w:t> означає «пустеля». Місцеві жителі ще називають її «Морем без води», адже 5-10 тис. років назад тут було багато озер, рік і тропічних лісів.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>Де-не-де в пустелі можна зустріти оазиси — водойми з розкішною зеленою рослинністю навкруги. Саме тут і влаштовують селища, а іноді будують цілі міста. Щороку кількість оазисів невпинно зменшується.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Середньодобова температура в пустелі +40 °C, проте вдень пісок іноді прогрівається і до +80 °C. А вночі температура може різко впасти до -15.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Дощ у Сахарі — дуже рідкісне свято. Натомість часті піщані бурі, викликані гарячими пустельними вітрами.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Зараз у Сахарі проживають 2,5 </w:t>
      </w:r>
      <w:proofErr w:type="spellStart"/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людей. Проте раніше населення пустелі було значно більшим. Через Сахару часто тягнулися каравани торговців, що везли золото, мідь, рабів, </w:t>
      </w:r>
      <w:proofErr w:type="spellStart"/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>страусине</w:t>
      </w:r>
      <w:proofErr w:type="spellEnd"/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пір’я. Перехід через пустелю і назад займав півтора року!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7A06">
        <w:rPr>
          <w:rFonts w:ascii="Times New Roman" w:hAnsi="Times New Roman" w:cs="Times New Roman"/>
          <w:sz w:val="24"/>
          <w:szCs w:val="24"/>
          <w:shd w:val="clear" w:color="auto" w:fill="FFFFFF"/>
        </w:rPr>
        <w:t>Корні місцевих рослин простягаються вглиб землі на 15-20 метрів. Так загартовані рослини добувають собі воду, аби ще довго утримувати її та економно використовувати.</w:t>
      </w:r>
    </w:p>
    <w:p w:rsidR="005B7011" w:rsidRPr="00537A06" w:rsidRDefault="005B7011" w:rsidP="00537A0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37A06">
        <w:rPr>
          <w:rStyle w:val="a6"/>
          <w:b w:val="0"/>
          <w:bdr w:val="none" w:sz="0" w:space="0" w:color="auto" w:frame="1"/>
        </w:rPr>
        <w:t>Тваринний світ Сахари</w:t>
      </w:r>
      <w:r w:rsidRPr="00537A06">
        <w:t xml:space="preserve"> налічує 4000 видів. </w:t>
      </w:r>
    </w:p>
    <w:p w:rsidR="005B7011" w:rsidRPr="00537A06" w:rsidRDefault="005B7011" w:rsidP="00537A0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37A06">
        <w:t>Верблюди можуть прожити без води цілих два тижні, а без їжі до місяця. Ці дивовижні тварини відчувають запах вологи ще за 50 км та за один раз можуть випити близько 100 літрів води.</w:t>
      </w:r>
    </w:p>
    <w:p w:rsidR="005B7011" w:rsidRPr="00537A06" w:rsidRDefault="005B7011" w:rsidP="00537A0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37A06">
        <w:t xml:space="preserve">Цікаво те, що в такій спеці верблюди зовсім не потіють. Їх великі горби — це жир, який дозволяє тваринам довго обходитись без їжі. </w:t>
      </w:r>
    </w:p>
    <w:p w:rsidR="005B7011" w:rsidRPr="00537A06" w:rsidRDefault="005B7011" w:rsidP="00537A0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37A06">
        <w:t xml:space="preserve">Неймовірно, але верблюди — відмінні плавці. І це в той час, коли більшість із них ніколи не бачила жодної водойми.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011" w:rsidRPr="00537A06" w:rsidRDefault="005B7011" w:rsidP="00FF01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 xml:space="preserve">Оазис </w:t>
      </w:r>
      <w:proofErr w:type="spellStart"/>
      <w:r w:rsidRPr="00537A06">
        <w:rPr>
          <w:rFonts w:ascii="Times New Roman" w:hAnsi="Times New Roman" w:cs="Times New Roman"/>
          <w:b/>
          <w:sz w:val="24"/>
          <w:szCs w:val="24"/>
        </w:rPr>
        <w:t>Ель-Фаюм</w:t>
      </w:r>
      <w:proofErr w:type="spellEnd"/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У Єгипті можна побачити в минулому неживе місце, яке набуло життя завдяки інженерній споруді. Цим місцем є місто-оазис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Ель-Файюм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. Його головна відмінність від інших єгипетських оаз у тому, що джерелом води для великої рослинності в місті є не підземні джерела, а довгий канал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Юсуф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, який з'явився ще за біблійних часів під час розливу річки Ніл.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Розташований оазис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Ель-Файюм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на півночі Єгипту за 102 кілометри на південь від столиці Каїра. Вік міста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Ель-Файюм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перевищує кілька тисяч років і починається у Стародавньому Єгипті разом із заселенням берегів Нілу та місць його розливу. Вражає, але у свій час місто носило прізвисько «місто гадів» і носило ім'я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Крокодилополь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, бо місцеві жителі поклонялися богу з головою крокодила і розводили цих рептилій. Сучасна назва міста-оазису «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Файюм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» перекладається як «море» і з'явилася тоді, коли природним каналам Нілу було надано інженерний вигляд і біля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Файюма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завжди було штучне водоймище. Сьогодні в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Ель-Файюм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проживає понад 300 тисяч людей.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Озеро Карук, яке місцеві жителі називають морем здавна було сакральним місцем. Правителі любили полювати на ньому на птахів, а спіймана риба вважалася додатковою силою.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lastRenderedPageBreak/>
        <w:t xml:space="preserve">Сам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Ель-Файюм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– відносно сучасне місто Єгипту з великою рослинністю (переважно пальми). У центральній частині збереглися древні водяні колеса, а також руїни давньоєгипетських та давньоримських храмів.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11" w:rsidRPr="00537A06" w:rsidRDefault="005B7011" w:rsidP="00FF01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06">
        <w:rPr>
          <w:rFonts w:ascii="Times New Roman" w:hAnsi="Times New Roman" w:cs="Times New Roman"/>
          <w:b/>
          <w:sz w:val="24"/>
          <w:szCs w:val="24"/>
        </w:rPr>
        <w:t>Єгипетські Піраміди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A0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Вік таємничих  </w:t>
      </w:r>
      <w:hyperlink r:id="rId8" w:history="1">
        <w:r w:rsidRPr="00537A06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єгипетських пірамід </w:t>
        </w:r>
      </w:hyperlink>
      <w:r w:rsidRPr="00537A0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налічує вже понад 4 500 років. Вони чітко вимальовуються на тлі синього неба і темно жовтого піску. Їх видно ще здалеку, за кілька годин до того, як наблизитися до них.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Піраміди стоять на території стародавнього кладовища в Гізі, що на протилежному від Каїра (столиці сучасного</w:t>
      </w:r>
      <w:hyperlink r:id="rId9" w:history="1">
        <w:r w:rsidRPr="00537A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 Єгипту</w:t>
        </w:r>
      </w:hyperlink>
      <w:r w:rsidRPr="00537A06">
        <w:rPr>
          <w:rFonts w:ascii="Times New Roman" w:hAnsi="Times New Roman" w:cs="Times New Roman"/>
          <w:sz w:val="24"/>
          <w:szCs w:val="24"/>
        </w:rPr>
        <w:t>) березі </w:t>
      </w:r>
      <w:hyperlink r:id="rId10" w:history="1">
        <w:r w:rsidRPr="00537A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Нілу</w:t>
        </w:r>
      </w:hyperlink>
      <w:r w:rsidRPr="00537A06">
        <w:rPr>
          <w:rFonts w:ascii="Times New Roman" w:hAnsi="Times New Roman" w:cs="Times New Roman"/>
          <w:sz w:val="24"/>
          <w:szCs w:val="24"/>
        </w:rPr>
        <w:t>. Вчені відзначають, що всього за час існування давньоєгипетського царства було побудовано понад 100 пірамід, але до нас дійшла лише невелика частина.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Існує версія, що будівництво пірамід – то справа рук інопланетян.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Найвідомішими є три піраміди — це піраміди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Хеопса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Хефрена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Мікерина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Поблизу пірамід розташовується легендарний </w:t>
      </w:r>
      <w:hyperlink r:id="rId11" w:history="1">
        <w:r w:rsidRPr="00537A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Великий Сфінкс</w:t>
        </w:r>
      </w:hyperlink>
      <w:r w:rsidRPr="00537A06">
        <w:rPr>
          <w:rFonts w:ascii="Times New Roman" w:hAnsi="Times New Roman" w:cs="Times New Roman"/>
          <w:sz w:val="24"/>
          <w:szCs w:val="24"/>
        </w:rPr>
        <w:t xml:space="preserve">, який теж входить до складу похоронного комплексу. 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Головними будівельниками були майже 100 000 рабів. Мільйони блоків буквально видовбували зі скель з допомогою примітивних свердел з червоної міді, які дуже швидко затуплялися від такої важкої роботи. Не маючи ніяких вимірювальних приладів, в результаті отримували ідеальні за своїми пропорціями та формою блоки.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Піраміди зводилися на вапняковому масиві, розчищеному від піску і гравію. Робочі підтягали блоки до місця, використовуючи пандуси, і важелі, а потім підганяли один до одного без будь-якої будівельної суміші. Камені піраміди так щільно «підігнані», що між ними неможливо просунути навіть лезо ножа.</w:t>
      </w:r>
    </w:p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Єгиптяни вірили в загробне життя і ретельно до нього готувалися. Разом з фараонами, в пірамідах ховали коштовності, які могли, на думку древніх, стати в пригоді йому в іншому світі.</w:t>
      </w:r>
    </w:p>
    <w:p w:rsidR="005B7011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Протягом тривалого часу основною проблемою вважалося розкрадання пірамід. Схоже, ця проблема існувала ще в Стародавньому царстві, тому гробниці проектувалися за принципом лабіринтів, з секретними кімнатами і дверима, приманками і пастками.</w:t>
      </w:r>
    </w:p>
    <w:p w:rsid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724" w:rsidRP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2D">
        <w:rPr>
          <w:rFonts w:ascii="Times New Roman" w:hAnsi="Times New Roman" w:cs="Times New Roman"/>
          <w:b/>
          <w:sz w:val="24"/>
          <w:szCs w:val="24"/>
        </w:rPr>
        <w:t>Кінець гри</w:t>
      </w:r>
    </w:p>
    <w:p w:rsidR="00FF012D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Викладач на в кабінеті перевіряє наявність всіх завдань та карток. Здобувачі освіти вирішують разом завдання та надають відповіді викладачу. Викладач перевіряє готові завдання </w:t>
      </w:r>
      <w:r w:rsidR="007646A6">
        <w:rPr>
          <w:rFonts w:ascii="Times New Roman" w:hAnsi="Times New Roman" w:cs="Times New Roman"/>
          <w:sz w:val="24"/>
          <w:szCs w:val="24"/>
        </w:rPr>
        <w:t>т</w:t>
      </w:r>
      <w:r w:rsidRPr="00537A06">
        <w:rPr>
          <w:rFonts w:ascii="Times New Roman" w:hAnsi="Times New Roman" w:cs="Times New Roman"/>
          <w:sz w:val="24"/>
          <w:szCs w:val="24"/>
        </w:rPr>
        <w:t>а слухає усні відповіді на запитання</w:t>
      </w:r>
      <w:r w:rsidR="007646A6">
        <w:rPr>
          <w:rFonts w:ascii="Times New Roman" w:hAnsi="Times New Roman" w:cs="Times New Roman"/>
          <w:sz w:val="24"/>
          <w:szCs w:val="24"/>
        </w:rPr>
        <w:t>,</w:t>
      </w:r>
      <w:r w:rsidR="008922F4">
        <w:rPr>
          <w:rFonts w:ascii="Times New Roman" w:hAnsi="Times New Roman" w:cs="Times New Roman"/>
          <w:sz w:val="24"/>
          <w:szCs w:val="24"/>
        </w:rPr>
        <w:t xml:space="preserve"> відмічає бали (їх має бути 40). </w:t>
      </w:r>
      <w:r w:rsidRPr="00537A06">
        <w:rPr>
          <w:rFonts w:ascii="Times New Roman" w:hAnsi="Times New Roman" w:cs="Times New Roman"/>
          <w:sz w:val="24"/>
          <w:szCs w:val="24"/>
        </w:rPr>
        <w:t>По завершенню перевірки, за наявності необхідної кількості балів</w:t>
      </w:r>
      <w:r w:rsidR="008922F4">
        <w:rPr>
          <w:rFonts w:ascii="Times New Roman" w:hAnsi="Times New Roman" w:cs="Times New Roman"/>
          <w:sz w:val="24"/>
          <w:szCs w:val="24"/>
        </w:rPr>
        <w:t xml:space="preserve"> (кожен викладач вирішує сам, яка кількість балів допустима для його учнів)</w:t>
      </w:r>
      <w:r w:rsidRPr="00537A06">
        <w:rPr>
          <w:rFonts w:ascii="Times New Roman" w:hAnsi="Times New Roman" w:cs="Times New Roman"/>
          <w:sz w:val="24"/>
          <w:szCs w:val="24"/>
        </w:rPr>
        <w:t xml:space="preserve"> команда отримує останнє завдання – кросворд, який необхідно вирішити. В ньому закодоване слово, що називає місце, де знаходиться скарб (шоколадні монети). У разі недобору балів учні не отримують кросворд і відповідно – солодощі, а лише зароблені під час уроку бали. Солодощі учні не отримують і в тому випадку, якщо невірно вирішують кросворд.</w:t>
      </w:r>
    </w:p>
    <w:p w:rsidR="005B7011" w:rsidRDefault="00F76DB9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Кросворд починається з верхнього рядка</w:t>
      </w:r>
    </w:p>
    <w:p w:rsidR="00FF012D" w:rsidRDefault="00FF012D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2C" w:rsidRDefault="0062162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2C" w:rsidRDefault="0062162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2C" w:rsidRDefault="0062162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7AE" w:rsidRDefault="004327AE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2F4" w:rsidRDefault="008922F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2F4" w:rsidRDefault="008922F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2C" w:rsidRPr="00537A06" w:rsidRDefault="0062162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DB9" w:rsidRPr="00537A06" w:rsidRDefault="00140D48" w:rsidP="00537A0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lastRenderedPageBreak/>
        <w:t>Який вид спорту поширений в Тарифі через постійний сильний вітер, що є дуже сприятливою умовою для цього?</w:t>
      </w:r>
    </w:p>
    <w:p w:rsidR="00140D48" w:rsidRPr="00537A06" w:rsidRDefault="00140D48" w:rsidP="00537A0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Столиця Андалусії.</w:t>
      </w:r>
    </w:p>
    <w:p w:rsidR="00140D48" w:rsidRPr="00537A06" w:rsidRDefault="00140D48" w:rsidP="00537A0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Столицею якої країни є місто Танжер?</w:t>
      </w:r>
    </w:p>
    <w:p w:rsidR="00140D48" w:rsidRPr="00537A06" w:rsidRDefault="00140D48" w:rsidP="00537A0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Що означає «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сахара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» з арабської?</w:t>
      </w:r>
    </w:p>
    <w:p w:rsidR="00140D48" w:rsidRDefault="00140D48" w:rsidP="00537A0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Як називається канал, який є джерелом води для Оази </w:t>
      </w:r>
      <w:proofErr w:type="spellStart"/>
      <w:r w:rsidRPr="00537A06">
        <w:rPr>
          <w:rFonts w:ascii="Times New Roman" w:hAnsi="Times New Roman" w:cs="Times New Roman"/>
          <w:sz w:val="24"/>
          <w:szCs w:val="24"/>
        </w:rPr>
        <w:t>Ель-Фаюм</w:t>
      </w:r>
      <w:proofErr w:type="spellEnd"/>
      <w:r w:rsidRPr="00537A06">
        <w:rPr>
          <w:rFonts w:ascii="Times New Roman" w:hAnsi="Times New Roman" w:cs="Times New Roman"/>
          <w:sz w:val="24"/>
          <w:szCs w:val="24"/>
        </w:rPr>
        <w:t>?</w:t>
      </w:r>
    </w:p>
    <w:p w:rsidR="00FF012D" w:rsidRPr="00FF012D" w:rsidRDefault="00FF012D" w:rsidP="00FF0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483" w:type="dxa"/>
        <w:tblLook w:val="04A0"/>
      </w:tblPr>
      <w:tblGrid>
        <w:gridCol w:w="443"/>
        <w:gridCol w:w="350"/>
        <w:gridCol w:w="508"/>
        <w:gridCol w:w="12"/>
        <w:gridCol w:w="452"/>
        <w:gridCol w:w="456"/>
        <w:gridCol w:w="471"/>
        <w:gridCol w:w="575"/>
        <w:gridCol w:w="549"/>
        <w:gridCol w:w="456"/>
        <w:gridCol w:w="528"/>
        <w:gridCol w:w="437"/>
        <w:gridCol w:w="70"/>
        <w:gridCol w:w="456"/>
        <w:gridCol w:w="437"/>
      </w:tblGrid>
      <w:tr w:rsidR="00F76DB9" w:rsidRPr="00537A06" w:rsidTr="00F76DB9">
        <w:trPr>
          <w:gridAfter w:val="3"/>
          <w:wAfter w:w="733" w:type="dxa"/>
        </w:trPr>
        <w:tc>
          <w:tcPr>
            <w:tcW w:w="342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321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54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4" w:type="dxa"/>
            <w:gridSpan w:val="2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7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83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09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76DB9" w:rsidRPr="00537A0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25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45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7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76DB9" w:rsidRPr="00537A06" w:rsidTr="00F76DB9">
        <w:trPr>
          <w:gridBefore w:val="5"/>
          <w:gridAfter w:val="3"/>
          <w:wBefore w:w="1481" w:type="dxa"/>
          <w:wAfter w:w="733" w:type="dxa"/>
        </w:trPr>
        <w:tc>
          <w:tcPr>
            <w:tcW w:w="427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83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509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F76DB9" w:rsidRPr="00537A0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425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345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57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F76DB9" w:rsidRPr="00537A06" w:rsidTr="00F76DB9">
        <w:trPr>
          <w:gridBefore w:val="2"/>
          <w:gridAfter w:val="5"/>
          <w:wBefore w:w="663" w:type="dxa"/>
          <w:wAfter w:w="1435" w:type="dxa"/>
        </w:trPr>
        <w:tc>
          <w:tcPr>
            <w:tcW w:w="366" w:type="dxa"/>
            <w:gridSpan w:val="2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52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7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83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509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76DB9" w:rsidRPr="00537A0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425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F76DB9" w:rsidRPr="00537A06" w:rsidTr="00F76DB9">
        <w:trPr>
          <w:gridBefore w:val="7"/>
          <w:wBefore w:w="2379" w:type="dxa"/>
        </w:trPr>
        <w:tc>
          <w:tcPr>
            <w:tcW w:w="483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76DB9" w:rsidRPr="00537A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45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27" w:type="dxa"/>
            <w:gridSpan w:val="2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327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F76DB9" w:rsidRPr="00537A06" w:rsidTr="00FF012D">
        <w:trPr>
          <w:gridBefore w:val="7"/>
          <w:gridAfter w:val="4"/>
          <w:wBefore w:w="2379" w:type="dxa"/>
          <w:wAfter w:w="1093" w:type="dxa"/>
          <w:trHeight w:val="447"/>
        </w:trPr>
        <w:tc>
          <w:tcPr>
            <w:tcW w:w="483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09" w:type="dxa"/>
          </w:tcPr>
          <w:p w:rsidR="00F76DB9" w:rsidRPr="00537A06" w:rsidRDefault="00F76DB9" w:rsidP="00537A0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="00FF01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25" w:type="dxa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2" w:type="dxa"/>
            <w:shd w:val="clear" w:color="auto" w:fill="auto"/>
          </w:tcPr>
          <w:p w:rsidR="00F76DB9" w:rsidRPr="00537A06" w:rsidRDefault="00FF012D" w:rsidP="00537A0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6DB9" w:rsidRPr="00537A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5B7011" w:rsidRPr="00537A06" w:rsidRDefault="005B7011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D48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 xml:space="preserve">Заповнивши кросворд учні знаходять ключ, і саме за </w:t>
      </w:r>
      <w:r w:rsidRPr="0062162C">
        <w:rPr>
          <w:rFonts w:ascii="Times New Roman" w:hAnsi="Times New Roman" w:cs="Times New Roman"/>
          <w:b/>
          <w:sz w:val="24"/>
          <w:szCs w:val="24"/>
        </w:rPr>
        <w:t>фікусом</w:t>
      </w:r>
      <w:r w:rsidRPr="00537A06">
        <w:rPr>
          <w:rFonts w:ascii="Times New Roman" w:hAnsi="Times New Roman" w:cs="Times New Roman"/>
          <w:sz w:val="24"/>
          <w:szCs w:val="24"/>
        </w:rPr>
        <w:t xml:space="preserve"> у кабінеті буде заховано шоколадні монети, що є «скарбом» для молодих мандрівників.</w:t>
      </w:r>
    </w:p>
    <w:p w:rsidR="0062162C" w:rsidRPr="00537A06" w:rsidRDefault="0062162C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D48" w:rsidRPr="0062162C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16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1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162C">
        <w:rPr>
          <w:rFonts w:ascii="Times New Roman" w:hAnsi="Times New Roman" w:cs="Times New Roman"/>
          <w:b/>
          <w:sz w:val="24"/>
          <w:szCs w:val="24"/>
        </w:rPr>
        <w:t>Підведення підсумків.</w:t>
      </w:r>
      <w:proofErr w:type="gramEnd"/>
    </w:p>
    <w:p w:rsidR="00140D48" w:rsidRPr="0062162C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62C">
        <w:rPr>
          <w:rFonts w:ascii="Times New Roman" w:hAnsi="Times New Roman" w:cs="Times New Roman"/>
          <w:i/>
          <w:sz w:val="24"/>
          <w:szCs w:val="24"/>
        </w:rPr>
        <w:t>Гра «мікрофон»</w:t>
      </w:r>
    </w:p>
    <w:p w:rsidR="00140D48" w:rsidRPr="00537A06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Дайте відповіді на запитання:</w:t>
      </w:r>
    </w:p>
    <w:p w:rsidR="00140D48" w:rsidRPr="00537A06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Що найбільше вам сподобалося в сьогоднішньому інтерактивному уроці?</w:t>
      </w:r>
    </w:p>
    <w:p w:rsidR="00140D48" w:rsidRPr="00537A06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Які нові знання ви отримали на уроці?</w:t>
      </w:r>
    </w:p>
    <w:p w:rsidR="00140D48" w:rsidRPr="00537A06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В яких місцях з нашої віртуальної подорожі ви б хотіли побувати в дійсності?</w:t>
      </w:r>
    </w:p>
    <w:p w:rsidR="00140D48" w:rsidRPr="00537A06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Як ви вважаєте, на що витратив Сантьяго свої скарби?</w:t>
      </w:r>
    </w:p>
    <w:p w:rsidR="00140D48" w:rsidRPr="00537A06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Чи хотіли б ви прочитати продовження історії про пригоди Сантьяго?</w:t>
      </w:r>
    </w:p>
    <w:p w:rsidR="008922F4" w:rsidRDefault="008922F4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62C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62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216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162C">
        <w:rPr>
          <w:rFonts w:ascii="Times New Roman" w:hAnsi="Times New Roman" w:cs="Times New Roman"/>
          <w:b/>
          <w:sz w:val="24"/>
          <w:szCs w:val="24"/>
        </w:rPr>
        <w:t>Домашнє завдання:</w:t>
      </w:r>
      <w:r w:rsidRPr="0053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48" w:rsidRPr="00537A06" w:rsidRDefault="00140D48" w:rsidP="00537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A06">
        <w:rPr>
          <w:rFonts w:ascii="Times New Roman" w:hAnsi="Times New Roman" w:cs="Times New Roman"/>
          <w:sz w:val="24"/>
          <w:szCs w:val="24"/>
        </w:rPr>
        <w:t>Напишіть свою версію продовження історії про пригоди Сантьяго.</w:t>
      </w:r>
    </w:p>
    <w:sectPr w:rsidR="00140D48" w:rsidRPr="00537A06" w:rsidSect="00537A06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D4" w:rsidRDefault="007D0CD4" w:rsidP="00537A06">
      <w:pPr>
        <w:spacing w:after="0" w:line="240" w:lineRule="auto"/>
      </w:pPr>
      <w:r>
        <w:separator/>
      </w:r>
    </w:p>
  </w:endnote>
  <w:endnote w:type="continuationSeparator" w:id="0">
    <w:p w:rsidR="007D0CD4" w:rsidRDefault="007D0CD4" w:rsidP="0053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A6" w:rsidRPr="00537A06" w:rsidRDefault="007646A6">
        <w:pPr>
          <w:pStyle w:val="ad"/>
          <w:jc w:val="right"/>
          <w:rPr>
            <w:rFonts w:ascii="Times New Roman" w:hAnsi="Times New Roman" w:cs="Times New Roman"/>
          </w:rPr>
        </w:pPr>
        <w:r w:rsidRPr="00537A06">
          <w:rPr>
            <w:rFonts w:ascii="Times New Roman" w:hAnsi="Times New Roman" w:cs="Times New Roman"/>
          </w:rPr>
          <w:fldChar w:fldCharType="begin"/>
        </w:r>
        <w:r w:rsidRPr="00537A06">
          <w:rPr>
            <w:rFonts w:ascii="Times New Roman" w:hAnsi="Times New Roman" w:cs="Times New Roman"/>
          </w:rPr>
          <w:instrText xml:space="preserve"> PAGE   \* MERGEFORMAT </w:instrText>
        </w:r>
        <w:r w:rsidRPr="00537A06">
          <w:rPr>
            <w:rFonts w:ascii="Times New Roman" w:hAnsi="Times New Roman" w:cs="Times New Roman"/>
          </w:rPr>
          <w:fldChar w:fldCharType="separate"/>
        </w:r>
        <w:r w:rsidR="008922F4">
          <w:rPr>
            <w:rFonts w:ascii="Times New Roman" w:hAnsi="Times New Roman" w:cs="Times New Roman"/>
            <w:noProof/>
          </w:rPr>
          <w:t>11</w:t>
        </w:r>
        <w:r w:rsidRPr="00537A06">
          <w:rPr>
            <w:rFonts w:ascii="Times New Roman" w:hAnsi="Times New Roman" w:cs="Times New Roman"/>
          </w:rPr>
          <w:fldChar w:fldCharType="end"/>
        </w:r>
      </w:p>
    </w:sdtContent>
  </w:sdt>
  <w:p w:rsidR="007646A6" w:rsidRDefault="007646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D4" w:rsidRDefault="007D0CD4" w:rsidP="00537A06">
      <w:pPr>
        <w:spacing w:after="0" w:line="240" w:lineRule="auto"/>
      </w:pPr>
      <w:r>
        <w:separator/>
      </w:r>
    </w:p>
  </w:footnote>
  <w:footnote w:type="continuationSeparator" w:id="0">
    <w:p w:rsidR="007D0CD4" w:rsidRDefault="007D0CD4" w:rsidP="0053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F5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EF8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4CA7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769B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0855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E23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122F3"/>
    <w:multiLevelType w:val="hybridMultilevel"/>
    <w:tmpl w:val="890C3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71396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A4B"/>
    <w:multiLevelType w:val="hybridMultilevel"/>
    <w:tmpl w:val="49407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7AFF"/>
    <w:multiLevelType w:val="hybridMultilevel"/>
    <w:tmpl w:val="EBA4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4EE7"/>
    <w:multiLevelType w:val="hybridMultilevel"/>
    <w:tmpl w:val="71C2B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080B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42521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A738A"/>
    <w:multiLevelType w:val="hybridMultilevel"/>
    <w:tmpl w:val="9D683AE6"/>
    <w:lvl w:ilvl="0" w:tplc="02281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31970"/>
    <w:multiLevelType w:val="hybridMultilevel"/>
    <w:tmpl w:val="4CBC1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00BE"/>
    <w:multiLevelType w:val="hybridMultilevel"/>
    <w:tmpl w:val="EBA4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804CE"/>
    <w:multiLevelType w:val="hybridMultilevel"/>
    <w:tmpl w:val="E75C4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53A57"/>
    <w:multiLevelType w:val="hybridMultilevel"/>
    <w:tmpl w:val="EBA4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0C7"/>
    <w:rsid w:val="00024D6E"/>
    <w:rsid w:val="00140D48"/>
    <w:rsid w:val="00142271"/>
    <w:rsid w:val="001C0906"/>
    <w:rsid w:val="0020287D"/>
    <w:rsid w:val="00274CBA"/>
    <w:rsid w:val="002E3B6E"/>
    <w:rsid w:val="0035798B"/>
    <w:rsid w:val="00366030"/>
    <w:rsid w:val="003878A7"/>
    <w:rsid w:val="003F7B43"/>
    <w:rsid w:val="00402459"/>
    <w:rsid w:val="004327AE"/>
    <w:rsid w:val="00537A06"/>
    <w:rsid w:val="005B480C"/>
    <w:rsid w:val="005B7011"/>
    <w:rsid w:val="0062162C"/>
    <w:rsid w:val="0063768D"/>
    <w:rsid w:val="006852D9"/>
    <w:rsid w:val="006A059A"/>
    <w:rsid w:val="006C00B7"/>
    <w:rsid w:val="006E1BAA"/>
    <w:rsid w:val="006E6FB1"/>
    <w:rsid w:val="00751503"/>
    <w:rsid w:val="007646A6"/>
    <w:rsid w:val="007D0CD4"/>
    <w:rsid w:val="00834A68"/>
    <w:rsid w:val="00891F96"/>
    <w:rsid w:val="008922F4"/>
    <w:rsid w:val="00894541"/>
    <w:rsid w:val="008B40C7"/>
    <w:rsid w:val="008C1A18"/>
    <w:rsid w:val="00900C1E"/>
    <w:rsid w:val="00904D4E"/>
    <w:rsid w:val="00950DCD"/>
    <w:rsid w:val="009721CD"/>
    <w:rsid w:val="009F7F1D"/>
    <w:rsid w:val="00A11280"/>
    <w:rsid w:val="00A63815"/>
    <w:rsid w:val="00A96CA3"/>
    <w:rsid w:val="00AB2724"/>
    <w:rsid w:val="00AD2F50"/>
    <w:rsid w:val="00AF4B62"/>
    <w:rsid w:val="00B668E9"/>
    <w:rsid w:val="00B743D7"/>
    <w:rsid w:val="00C000BC"/>
    <w:rsid w:val="00C624D4"/>
    <w:rsid w:val="00C625EB"/>
    <w:rsid w:val="00C8230C"/>
    <w:rsid w:val="00CB41B0"/>
    <w:rsid w:val="00CB6360"/>
    <w:rsid w:val="00CD7310"/>
    <w:rsid w:val="00D2348A"/>
    <w:rsid w:val="00D3574A"/>
    <w:rsid w:val="00D3791B"/>
    <w:rsid w:val="00D619AD"/>
    <w:rsid w:val="00E27B8C"/>
    <w:rsid w:val="00E32739"/>
    <w:rsid w:val="00E725B4"/>
    <w:rsid w:val="00E802B6"/>
    <w:rsid w:val="00E97DE1"/>
    <w:rsid w:val="00F76DB9"/>
    <w:rsid w:val="00FD6AB1"/>
    <w:rsid w:val="00FD7483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DC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0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904D4E"/>
    <w:rPr>
      <w:b/>
      <w:bCs/>
    </w:rPr>
  </w:style>
  <w:style w:type="character" w:styleId="a7">
    <w:name w:val="Emphasis"/>
    <w:basedOn w:val="a0"/>
    <w:uiPriority w:val="20"/>
    <w:qFormat/>
    <w:rsid w:val="00894541"/>
    <w:rPr>
      <w:i/>
      <w:iCs/>
    </w:rPr>
  </w:style>
  <w:style w:type="table" w:styleId="a8">
    <w:name w:val="Table Grid"/>
    <w:basedOn w:val="a1"/>
    <w:uiPriority w:val="59"/>
    <w:rsid w:val="005B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30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37A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7A06"/>
  </w:style>
  <w:style w:type="paragraph" w:styleId="ad">
    <w:name w:val="footer"/>
    <w:basedOn w:val="a"/>
    <w:link w:val="ae"/>
    <w:uiPriority w:val="99"/>
    <w:unhideWhenUsed/>
    <w:rsid w:val="00537A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-cikavo.com/svit/arkhitektura/686-tsikavi-fakti-pro-egipetski-pirami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ie=UTF8&amp;hl=ru&amp;msa=0&amp;ll=30.53587144245306%2C5.121935897545427&amp;spn=146.673954%2C298.828125&amp;z=6&amp;source=embed&amp;mid=1_ECVm1j8vq8hcyTlEPFP_wGe2H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t-cikavo.com/svit/arkhitektura/991-egipetskij-sfin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ut-cikavo.com/svit/heohrafiia/561-nil-rika-zhittya-tsikavi-fak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t-cikavo.com/krajini/afryka/459-nu-duzhe-tsikavi-fakti-pro-egip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15732</Words>
  <Characters>8968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20</cp:revision>
  <dcterms:created xsi:type="dcterms:W3CDTF">2021-11-18T08:51:00Z</dcterms:created>
  <dcterms:modified xsi:type="dcterms:W3CDTF">2021-11-26T09:09:00Z</dcterms:modified>
</cp:coreProperties>
</file>