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105" w:rsidRDefault="00E2273F" w:rsidP="00E2273F">
      <w:pPr>
        <w:jc w:val="center"/>
        <w:rPr>
          <w:rFonts w:ascii="Cambria" w:hAnsi="Cambria"/>
          <w:b/>
          <w:sz w:val="36"/>
          <w:szCs w:val="36"/>
          <w:lang w:val="uk-UA"/>
        </w:rPr>
      </w:pPr>
      <w:proofErr w:type="spellStart"/>
      <w:r>
        <w:rPr>
          <w:rFonts w:ascii="Cambria" w:hAnsi="Cambria"/>
          <w:b/>
          <w:sz w:val="36"/>
          <w:szCs w:val="36"/>
          <w:lang w:val="uk-UA"/>
        </w:rPr>
        <w:t>Зеленодольський</w:t>
      </w:r>
      <w:proofErr w:type="spellEnd"/>
      <w:r>
        <w:rPr>
          <w:rFonts w:ascii="Cambria" w:hAnsi="Cambria"/>
          <w:b/>
          <w:sz w:val="36"/>
          <w:szCs w:val="36"/>
          <w:lang w:val="uk-UA"/>
        </w:rPr>
        <w:t xml:space="preserve"> професійний ліцей</w:t>
      </w:r>
    </w:p>
    <w:p w:rsidR="00E2273F" w:rsidRDefault="00E2273F" w:rsidP="00E2273F">
      <w:pPr>
        <w:jc w:val="center"/>
        <w:rPr>
          <w:rFonts w:ascii="Cambria" w:hAnsi="Cambria"/>
          <w:b/>
          <w:sz w:val="36"/>
          <w:szCs w:val="36"/>
          <w:lang w:val="uk-UA"/>
        </w:rPr>
      </w:pPr>
    </w:p>
    <w:p w:rsidR="00E2273F" w:rsidRDefault="00E2273F" w:rsidP="002C2205">
      <w:pPr>
        <w:rPr>
          <w:rFonts w:ascii="Cambria" w:hAnsi="Cambria"/>
          <w:b/>
          <w:sz w:val="36"/>
          <w:szCs w:val="36"/>
          <w:lang w:val="uk-UA"/>
        </w:rPr>
      </w:pPr>
    </w:p>
    <w:p w:rsidR="00E2273F" w:rsidRDefault="00E2273F" w:rsidP="00E2273F">
      <w:pPr>
        <w:jc w:val="center"/>
        <w:rPr>
          <w:rFonts w:ascii="Cambria" w:hAnsi="Cambria"/>
          <w:b/>
          <w:i/>
          <w:color w:val="FF0000"/>
          <w:sz w:val="48"/>
          <w:szCs w:val="48"/>
          <w:lang w:val="uk-UA"/>
        </w:rPr>
      </w:pPr>
      <w:r w:rsidRPr="00E2273F">
        <w:rPr>
          <w:rFonts w:ascii="Cambria" w:hAnsi="Cambria"/>
          <w:b/>
          <w:i/>
          <w:color w:val="FF0000"/>
          <w:sz w:val="48"/>
          <w:szCs w:val="48"/>
          <w:lang w:val="uk-UA"/>
        </w:rPr>
        <w:t xml:space="preserve">Методична розробка </w:t>
      </w:r>
    </w:p>
    <w:p w:rsidR="002C2205" w:rsidRDefault="002C2205" w:rsidP="00E2273F">
      <w:pPr>
        <w:jc w:val="center"/>
        <w:rPr>
          <w:rFonts w:ascii="Cambria" w:hAnsi="Cambria"/>
          <w:b/>
          <w:i/>
          <w:color w:val="FF0000"/>
          <w:sz w:val="48"/>
          <w:szCs w:val="48"/>
          <w:lang w:val="uk-UA"/>
        </w:rPr>
      </w:pPr>
    </w:p>
    <w:p w:rsidR="00E2273F" w:rsidRDefault="00E2273F" w:rsidP="00E2273F">
      <w:pPr>
        <w:jc w:val="center"/>
        <w:rPr>
          <w:rFonts w:ascii="Cambria" w:hAnsi="Cambria"/>
          <w:b/>
          <w:i/>
          <w:sz w:val="48"/>
          <w:szCs w:val="48"/>
          <w:lang w:val="uk-UA"/>
        </w:rPr>
      </w:pPr>
      <w:r>
        <w:rPr>
          <w:rFonts w:ascii="Cambria" w:hAnsi="Cambria"/>
          <w:b/>
          <w:i/>
          <w:sz w:val="48"/>
          <w:szCs w:val="48"/>
          <w:lang w:val="uk-UA"/>
        </w:rPr>
        <w:t>уроку теоретично-професійної підготовки</w:t>
      </w:r>
    </w:p>
    <w:p w:rsidR="00E2273F" w:rsidRDefault="00E2273F" w:rsidP="00E2273F">
      <w:pPr>
        <w:jc w:val="center"/>
        <w:rPr>
          <w:rFonts w:ascii="Cambria" w:hAnsi="Cambria"/>
          <w:b/>
          <w:i/>
          <w:color w:val="7030A0"/>
          <w:sz w:val="48"/>
          <w:szCs w:val="48"/>
          <w:lang w:val="uk-UA"/>
        </w:rPr>
      </w:pPr>
      <w:r>
        <w:rPr>
          <w:rFonts w:ascii="Cambria" w:hAnsi="Cambria"/>
          <w:b/>
          <w:i/>
          <w:sz w:val="48"/>
          <w:szCs w:val="48"/>
          <w:lang w:val="uk-UA"/>
        </w:rPr>
        <w:t>на тему:</w:t>
      </w:r>
      <w:r>
        <w:rPr>
          <w:rFonts w:ascii="Cambria" w:hAnsi="Cambria"/>
          <w:b/>
          <w:i/>
          <w:color w:val="7030A0"/>
          <w:sz w:val="48"/>
          <w:szCs w:val="48"/>
          <w:lang w:val="uk-UA"/>
        </w:rPr>
        <w:t xml:space="preserve"> «Методи настилання підлоги керамічною плиткою»</w:t>
      </w:r>
    </w:p>
    <w:p w:rsidR="002C2205" w:rsidRDefault="002C2205" w:rsidP="00E2273F">
      <w:pPr>
        <w:jc w:val="center"/>
        <w:rPr>
          <w:rFonts w:ascii="Cambria" w:hAnsi="Cambria"/>
          <w:b/>
          <w:i/>
          <w:color w:val="7030A0"/>
          <w:sz w:val="48"/>
          <w:szCs w:val="48"/>
          <w:lang w:val="uk-UA"/>
        </w:rPr>
      </w:pPr>
      <w:r w:rsidRPr="002C2205">
        <w:rPr>
          <w:rFonts w:ascii="Cambria" w:hAnsi="Cambria"/>
          <w:b/>
          <w:i/>
          <w:noProof/>
          <w:color w:val="7030A0"/>
          <w:sz w:val="48"/>
          <w:szCs w:val="48"/>
          <w:lang w:val="uk-UA" w:eastAsia="uk-UA"/>
        </w:rPr>
        <w:drawing>
          <wp:inline distT="0" distB="0" distL="0" distR="0">
            <wp:extent cx="4286250" cy="2857500"/>
            <wp:effectExtent l="0" t="0" r="0" b="0"/>
            <wp:docPr id="1" name="Рисунок 1" descr="C:\Users\Host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st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05" w:rsidRDefault="002C2205" w:rsidP="00E2273F">
      <w:pPr>
        <w:jc w:val="center"/>
        <w:rPr>
          <w:rFonts w:ascii="Cambria" w:hAnsi="Cambria"/>
          <w:b/>
          <w:i/>
          <w:color w:val="7030A0"/>
          <w:sz w:val="28"/>
          <w:szCs w:val="28"/>
          <w:lang w:val="uk-UA"/>
        </w:rPr>
      </w:pPr>
    </w:p>
    <w:p w:rsidR="002C2205" w:rsidRDefault="002C2205" w:rsidP="00E2273F">
      <w:pPr>
        <w:jc w:val="center"/>
        <w:rPr>
          <w:rFonts w:ascii="Cambria" w:hAnsi="Cambria"/>
          <w:b/>
          <w:i/>
          <w:color w:val="7030A0"/>
          <w:sz w:val="28"/>
          <w:szCs w:val="28"/>
          <w:lang w:val="uk-UA"/>
        </w:rPr>
      </w:pPr>
    </w:p>
    <w:p w:rsidR="002C2205" w:rsidRDefault="002C2205" w:rsidP="00E2273F">
      <w:pPr>
        <w:jc w:val="center"/>
        <w:rPr>
          <w:rFonts w:ascii="Cambria" w:hAnsi="Cambria"/>
          <w:b/>
          <w:i/>
          <w:color w:val="7030A0"/>
          <w:sz w:val="28"/>
          <w:szCs w:val="28"/>
          <w:lang w:val="uk-UA"/>
        </w:rPr>
      </w:pPr>
    </w:p>
    <w:p w:rsidR="002C2205" w:rsidRDefault="002C2205" w:rsidP="002C2205">
      <w:pPr>
        <w:jc w:val="right"/>
        <w:rPr>
          <w:rFonts w:ascii="Cambria" w:hAnsi="Cambria"/>
          <w:b/>
          <w:i/>
          <w:sz w:val="28"/>
          <w:szCs w:val="28"/>
          <w:lang w:val="uk-UA"/>
        </w:rPr>
      </w:pPr>
      <w:r>
        <w:rPr>
          <w:rFonts w:ascii="Cambria" w:hAnsi="Cambria"/>
          <w:b/>
          <w:i/>
          <w:sz w:val="28"/>
          <w:szCs w:val="28"/>
          <w:lang w:val="uk-UA"/>
        </w:rPr>
        <w:t>Викладач теоретично-професійної підготовки:</w:t>
      </w:r>
    </w:p>
    <w:p w:rsidR="002C2205" w:rsidRDefault="002C2205" w:rsidP="002C2205">
      <w:pPr>
        <w:jc w:val="right"/>
        <w:rPr>
          <w:rFonts w:ascii="Cambria" w:hAnsi="Cambria"/>
          <w:b/>
          <w:i/>
          <w:sz w:val="28"/>
          <w:szCs w:val="28"/>
          <w:lang w:val="uk-UA"/>
        </w:rPr>
      </w:pPr>
      <w:r>
        <w:rPr>
          <w:rFonts w:ascii="Cambria" w:hAnsi="Cambria"/>
          <w:b/>
          <w:i/>
          <w:sz w:val="28"/>
          <w:szCs w:val="28"/>
          <w:lang w:val="uk-UA"/>
        </w:rPr>
        <w:t>Самойленко Юлія Петрівна</w:t>
      </w:r>
    </w:p>
    <w:p w:rsidR="002C2205" w:rsidRDefault="002C2205" w:rsidP="002C2205">
      <w:pPr>
        <w:jc w:val="right"/>
        <w:rPr>
          <w:rFonts w:ascii="Cambria" w:hAnsi="Cambria"/>
          <w:b/>
          <w:i/>
          <w:sz w:val="28"/>
          <w:szCs w:val="28"/>
          <w:lang w:val="uk-UA"/>
        </w:rPr>
      </w:pPr>
    </w:p>
    <w:p w:rsidR="002C2205" w:rsidRPr="007A1F85" w:rsidRDefault="002C2205" w:rsidP="007A1F85">
      <w:pPr>
        <w:pStyle w:val="a4"/>
        <w:numPr>
          <w:ilvl w:val="0"/>
          <w:numId w:val="2"/>
        </w:numPr>
        <w:jc w:val="center"/>
        <w:rPr>
          <w:rFonts w:ascii="Cambria" w:hAnsi="Cambria"/>
          <w:b/>
          <w:i/>
          <w:sz w:val="28"/>
          <w:szCs w:val="28"/>
          <w:lang w:val="uk-UA"/>
        </w:rPr>
      </w:pPr>
    </w:p>
    <w:p w:rsidR="005B5964" w:rsidRPr="005B5964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B5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 xml:space="preserve">План уроку                                            Дата проведення: </w:t>
      </w:r>
    </w:p>
    <w:p w:rsidR="005B5964" w:rsidRPr="005B5964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Тема програми №  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:rsidR="005B5964" w:rsidRPr="005B5964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B5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Тема уроку: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Методи  настилання  підлоги керамічною  плиткою.</w:t>
      </w:r>
    </w:p>
    <w:p w:rsidR="005B5964" w:rsidRPr="005B5964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B5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Мета уроку:</w:t>
      </w:r>
    </w:p>
    <w:p w:rsidR="005B5964" w:rsidRPr="005B5964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B596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Навчальна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с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формувати в учнів знання про методи настилан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ня підлоги керамічними плитками </w:t>
      </w:r>
      <w:r w:rsidR="006077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та поєднання методів.</w:t>
      </w:r>
    </w:p>
    <w:p w:rsidR="005B5964" w:rsidRPr="005B5964" w:rsidRDefault="00607753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77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Розвивальна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р</w:t>
      </w:r>
      <w:r w:rsidR="005B5964"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озвивати логічне мислення та ініціативність.</w:t>
      </w:r>
    </w:p>
    <w:p w:rsidR="005B5964" w:rsidRPr="005B5964" w:rsidRDefault="00607753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77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Виховна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в</w:t>
      </w:r>
      <w:r w:rsidR="005B5964"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иховувати вміння працювати 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колективі, культуру спілкування та повагу до відповідей своїх товаришів.</w:t>
      </w:r>
    </w:p>
    <w:p w:rsidR="00607753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77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Методична мета: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використання групових та індивідуальних форм роботи на уроці теоретичного навчання. </w:t>
      </w:r>
    </w:p>
    <w:p w:rsidR="005B5964" w:rsidRPr="005B5964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77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Тип уроку: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комбінований.</w:t>
      </w:r>
    </w:p>
    <w:p w:rsidR="00607753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77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Методи та прийоми: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евристична</w:t>
      </w:r>
      <w:r w:rsidR="006077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бесіда, </w:t>
      </w:r>
      <w:r w:rsidR="00A95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мозковий штурм.</w:t>
      </w:r>
    </w:p>
    <w:p w:rsidR="00607753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77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Обладнання, наочність: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посібник «Основи лицювальних та плиткових робіт», презентація, </w:t>
      </w:r>
      <w:r w:rsidR="002F56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</w:t>
      </w:r>
      <w:r w:rsidR="0060775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ролики, мультимедійний екран.</w:t>
      </w:r>
    </w:p>
    <w:p w:rsidR="005B5964" w:rsidRPr="005B5964" w:rsidRDefault="005B5964" w:rsidP="005B596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07753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Міжпредметні зв’язки: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виробниче навчання, креслення, охорона пра</w:t>
      </w:r>
      <w:r w:rsidR="002F56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ці, матеріалознавство, загально</w:t>
      </w:r>
      <w:r w:rsidRPr="005B596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освітні предмети.</w:t>
      </w:r>
    </w:p>
    <w:p w:rsidR="00607753" w:rsidRDefault="00607753" w:rsidP="007A1F8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7A1F85" w:rsidRDefault="007A1F85" w:rsidP="007A1F8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A1F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ХІД  УРОКУ:</w:t>
      </w:r>
    </w:p>
    <w:p w:rsidR="007A1F85" w:rsidRPr="007A1F85" w:rsidRDefault="007A1F85" w:rsidP="007A1F85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І.   </w:t>
      </w:r>
      <w:r w:rsidRPr="007A1F8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uk-UA" w:eastAsia="ru-RU"/>
        </w:rPr>
        <w:t xml:space="preserve">Організаційний момент </w:t>
      </w:r>
      <w:r w:rsidRPr="007A1F8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 xml:space="preserve">- </w:t>
      </w:r>
      <w:r w:rsidR="002F5668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1</w:t>
      </w:r>
      <w:r w:rsidRPr="007A1F8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. хв.</w:t>
      </w:r>
    </w:p>
    <w:p w:rsidR="007A1F85" w:rsidRPr="007A1F85" w:rsidRDefault="007A1F85" w:rsidP="007A1F85">
      <w:pPr>
        <w:spacing w:after="0" w:line="360" w:lineRule="auto"/>
        <w:ind w:hanging="360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7A1F8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-перевірка наявності учнів</w:t>
      </w:r>
    </w:p>
    <w:p w:rsidR="007A1F85" w:rsidRPr="007A1F85" w:rsidRDefault="007A1F85" w:rsidP="007A1F85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A1F85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 xml:space="preserve">     -підготовленість учнів  (наявність ручок, зошитів)</w:t>
      </w:r>
      <w:r w:rsidRPr="007A1F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</w:p>
    <w:p w:rsidR="007A1F85" w:rsidRPr="007A1F85" w:rsidRDefault="007A1F85" w:rsidP="007A1F85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A1F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ІІ.  Мотивація  навчальної діяльності.</w:t>
      </w:r>
    </w:p>
    <w:p w:rsidR="007A1F85" w:rsidRPr="007A1F85" w:rsidRDefault="007A1F85" w:rsidP="007A1F85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A1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Оголосити тему уроку. Мету вивчення нового матеріалу.</w:t>
      </w:r>
    </w:p>
    <w:p w:rsidR="0034769B" w:rsidRPr="0034769B" w:rsidRDefault="00A41B5C" w:rsidP="007A1F85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val="uk-UA" w:eastAsia="ru-RU"/>
        </w:rPr>
      </w:pPr>
      <w:hyperlink r:id="rId7" w:tgtFrame="_blank" w:history="1">
        <w:r w:rsidR="0034769B" w:rsidRPr="0034769B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Плитка</w:t>
        </w:r>
      </w:hyperlink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- один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найпопулярніших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оздоблювальних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матеріалів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По-перше, вона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володіє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прекрасними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технічними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характеристиками: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міцністю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довгов</w:t>
      </w:r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ічністю</w:t>
      </w:r>
      <w:proofErr w:type="spellEnd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легкістю</w:t>
      </w:r>
      <w:proofErr w:type="spellEnd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догляді</w:t>
      </w:r>
      <w:proofErr w:type="spellEnd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оп</w:t>
      </w:r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о</w:t>
      </w:r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ром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волозі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температурним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перепадам.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По-друге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плитка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настільки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ізноманітна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підходить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абсолютно до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будь-якого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стилю: вона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може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бути однотонною,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візирунками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блискуча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матова,</w:t>
      </w:r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рельєфна</w:t>
      </w:r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гладка,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камінь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під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дерево ...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Продовжувати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можна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безкінечно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Але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вибрати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такому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різномаїтті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те,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</w:t>
      </w:r>
      <w:proofErr w:type="spellStart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добається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тільки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половина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справи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Остаточний вигляд залежить від методу настилання </w:t>
      </w:r>
      <w:proofErr w:type="spellStart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плики</w:t>
      </w:r>
      <w:proofErr w:type="spellEnd"/>
      <w:r w:rsidR="008805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Саме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тому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сьогоднішній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урок</w:t>
      </w:r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 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присвячуємо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тому, як</w:t>
      </w:r>
      <w:proofErr w:type="spellStart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ими</w:t>
      </w:r>
      <w:proofErr w:type="spellEnd"/>
      <w:r w:rsidR="0034769B" w:rsidRPr="003476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способами можна укладати плитку.</w:t>
      </w:r>
    </w:p>
    <w:p w:rsidR="008805E3" w:rsidRDefault="0034769B" w:rsidP="0005715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05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Але перед початком нової теми, давайте з вами згадаємо попередньо вивч</w:t>
      </w:r>
      <w:r w:rsidR="002F566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ену тему. Після перегляду </w:t>
      </w:r>
      <w:r w:rsidRPr="008805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пройдемо невелике </w:t>
      </w:r>
      <w:r w:rsidR="00A95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опитування за  змістом відеоролику.</w:t>
      </w:r>
    </w:p>
    <w:p w:rsidR="0034769B" w:rsidRPr="00A95CA6" w:rsidRDefault="007A1F85" w:rsidP="0005715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A95CA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Перегляд відеоролику</w:t>
      </w:r>
      <w:r w:rsidRPr="00A95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«Як обрати керамічну плитку»</w:t>
      </w:r>
    </w:p>
    <w:p w:rsidR="007A1F85" w:rsidRDefault="007A1F85" w:rsidP="007A1F85">
      <w:pPr>
        <w:spacing w:after="0" w:line="360" w:lineRule="auto"/>
        <w:ind w:hanging="36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A1F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ІІІ</w:t>
      </w:r>
      <w:r w:rsidRPr="007A1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Pr="007A1F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Актуалізація опорних знань, формування висновків учнями</w:t>
      </w:r>
    </w:p>
    <w:p w:rsidR="007A1F85" w:rsidRPr="007A1F85" w:rsidRDefault="007A1F85" w:rsidP="007A1F85">
      <w:pPr>
        <w:spacing w:after="0" w:line="360" w:lineRule="auto"/>
        <w:ind w:hanging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A95CA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опитування</w:t>
      </w:r>
      <w:r w:rsidRPr="007A1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слайди з презентації).</w:t>
      </w:r>
    </w:p>
    <w:p w:rsidR="004A3DAF" w:rsidRP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A95CA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 які види, з огляду на місце використання, можна поділити керамічну плитку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A3DAF" w:rsidRPr="004A3DAF" w:rsidRDefault="00A95CA6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Настінна плитка, плитка для підлоги та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керамограніт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A3DAF" w:rsidRP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A95CA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Які з цих трьох видів плитки призначенні для внутрішніх, а які для зовнішніх робіт? </w:t>
      </w:r>
    </w:p>
    <w:p w:rsidR="004A3DAF" w:rsidRPr="004A3DAF" w:rsidRDefault="00A95CA6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внутрішніх робіт- настінна плитка, плитка для підлоги,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зовнішніх-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керамограніт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3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A95CA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Чому </w:t>
      </w:r>
      <w:proofErr w:type="spellStart"/>
      <w:r w:rsidR="00A95CA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керамограніт</w:t>
      </w:r>
      <w:proofErr w:type="spellEnd"/>
      <w:r w:rsidR="00A95CA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підходить для зовнішнього облицювання, а </w:t>
      </w:r>
      <w:r w:rsidR="008B3E3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настінна та підлогова ні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8B3E36" w:rsidRPr="008B3E36" w:rsidRDefault="008B3E36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Тому що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керамограніт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є міцнішим та стійкішим до морозів у порівнянні із плиткою для внутрішніх робіт, його можна вкладати як зовні так і всередині приміщення. </w:t>
      </w:r>
    </w:p>
    <w:p w:rsidR="004A3DAF" w:rsidRP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4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8B3E3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На які види, в залежності від покриття, поділяється </w:t>
      </w:r>
      <w:proofErr w:type="spellStart"/>
      <w:r w:rsidR="008B3E3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керамограніт</w:t>
      </w:r>
      <w:proofErr w:type="spellEnd"/>
      <w:r w:rsidR="008B3E36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A3DAF" w:rsidRPr="004A3DAF" w:rsidRDefault="008B3E36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Глазурований, не глазурований та із структурною поверхнею.</w:t>
      </w:r>
    </w:p>
    <w:p w:rsidR="004A3DAF" w:rsidRPr="004A3DAF" w:rsidRDefault="004A3DAF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5.</w:t>
      </w:r>
      <w:r w:rsidR="008B3E3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Назвіть найголовніші параметри керамічної плитки</w:t>
      </w:r>
      <w:r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A3DAF" w:rsidRPr="004A3DAF" w:rsidRDefault="008B3E36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Морозостійкість, зносостійкість, ступінь ковзання, відтінок, розмір.</w:t>
      </w:r>
    </w:p>
    <w:p w:rsidR="004A3DAF" w:rsidRP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6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8B3E3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 скільки класів зносостійкості поділяється керамічна плитка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A3DAF" w:rsidRPr="004A3DAF" w:rsidRDefault="004B749E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5</w:t>
      </w:r>
    </w:p>
    <w:p w:rsidR="007A1F85" w:rsidRDefault="007A1F85" w:rsidP="007A1F85">
      <w:pPr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7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4B749E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Ступінь ковзання вказано на упаковці (від Р9 до Р13).Яка ступінь ковзання буде найвищою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B749E" w:rsidRPr="004B749E" w:rsidRDefault="004B749E" w:rsidP="007A1F85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B749E">
        <w:rPr>
          <w:rFonts w:ascii="Times New Roman" w:eastAsia="Calibri" w:hAnsi="Times New Roman" w:cs="Times New Roman"/>
          <w:sz w:val="28"/>
          <w:szCs w:val="28"/>
          <w:lang w:val="uk-UA"/>
        </w:rPr>
        <w:t>Р13</w:t>
      </w:r>
    </w:p>
    <w:p w:rsidR="004A3DAF" w:rsidRP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8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A52C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Купуючи партію керамічної плитки, на що потрібно звернути увагу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A3DAF" w:rsidRPr="004A3DAF" w:rsidRDefault="00A52CB8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На відтінок, розмір.</w:t>
      </w:r>
    </w:p>
    <w:p w:rsidR="004A3DAF" w:rsidRP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9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A52C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Спирачись на що, можна визначити яку кількість плитки вам потрібно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A3DAF" w:rsidRPr="004A3DAF" w:rsidRDefault="00A52CB8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Спираючись на план приміщення, параметри області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облицвання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4A3DAF" w:rsidRPr="004A3DAF" w:rsidRDefault="007A1F85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10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  <w:r w:rsidR="00A52CB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Що ще може вплинути на кількість плитки</w:t>
      </w:r>
      <w:r w:rsidR="004A3DAF" w:rsidRPr="004A3DAF">
        <w:rPr>
          <w:rFonts w:ascii="Times New Roman" w:eastAsia="Calibri" w:hAnsi="Times New Roman" w:cs="Times New Roman"/>
          <w:b/>
          <w:sz w:val="28"/>
          <w:szCs w:val="28"/>
          <w:lang w:val="uk-UA"/>
        </w:rPr>
        <w:t>?</w:t>
      </w:r>
    </w:p>
    <w:p w:rsidR="004A3DAF" w:rsidRDefault="00A52CB8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Метод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облицвання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A52CB8" w:rsidRDefault="00A52CB8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11.Який етап підготовки підлоги є одним з найголовніших?</w:t>
      </w:r>
    </w:p>
    <w:p w:rsidR="00A52CB8" w:rsidRDefault="00A52CB8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Гідроізоляція.</w:t>
      </w:r>
    </w:p>
    <w:p w:rsidR="00A52CB8" w:rsidRDefault="00A52CB8" w:rsidP="007A1F8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C725A">
        <w:rPr>
          <w:rFonts w:ascii="Times New Roman" w:eastAsia="Calibri" w:hAnsi="Times New Roman" w:cs="Times New Roman"/>
          <w:b/>
          <w:sz w:val="28"/>
          <w:szCs w:val="28"/>
          <w:lang w:val="uk-UA"/>
        </w:rPr>
        <w:t>12.</w:t>
      </w:r>
      <w:r w:rsidR="00FC725A" w:rsidRPr="00FC725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Що потрібно зробити </w:t>
      </w:r>
      <w:r w:rsidRPr="00FC725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</w:t>
      </w:r>
      <w:r w:rsidR="00FC725A" w:rsidRPr="00FC725A">
        <w:rPr>
          <w:rFonts w:ascii="Times New Roman" w:eastAsia="Calibri" w:hAnsi="Times New Roman" w:cs="Times New Roman"/>
          <w:b/>
          <w:sz w:val="28"/>
          <w:szCs w:val="28"/>
          <w:lang w:val="uk-UA"/>
        </w:rPr>
        <w:t>еред початком укладання плитки?</w:t>
      </w:r>
    </w:p>
    <w:p w:rsidR="00FC725A" w:rsidRDefault="00FC725A" w:rsidP="007A1F8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Потрібно розпланувати схему укладання.</w:t>
      </w:r>
    </w:p>
    <w:p w:rsidR="007A1F85" w:rsidRPr="007A1F85" w:rsidRDefault="007A1F85" w:rsidP="007A1F85">
      <w:pPr>
        <w:spacing w:after="0" w:line="360" w:lineRule="auto"/>
        <w:ind w:hanging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A1F85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  <w:r w:rsidRPr="007A1F85"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  <w:t>v</w:t>
      </w:r>
      <w:r w:rsidRPr="007A1F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A1F8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Вивчення нового матеріалу у формі (</w:t>
      </w:r>
      <w:r w:rsidRPr="007A1F85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розповіді з елементами евристичної бесіди).</w:t>
      </w:r>
    </w:p>
    <w:p w:rsidR="00A005D6" w:rsidRDefault="00C23E8B" w:rsidP="00A005D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П</w:t>
      </w:r>
      <w:r w:rsidRPr="00C23E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ідлогова</w:t>
      </w:r>
      <w:proofErr w:type="spellEnd"/>
      <w:r w:rsidRPr="00C23E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  <w:shd w:val="clear" w:color="auto" w:fill="FFFFFF"/>
          <w:lang w:val="uk-UA"/>
        </w:rPr>
        <w:t>керамічна</w:t>
      </w:r>
      <w:r w:rsidRPr="00C23E8B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плитка</w:t>
      </w:r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буває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різною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Відрізняється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вона форматом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формою (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прямокутна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квадратна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індивідуальними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обрисами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забарвленням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. Тому,</w:t>
      </w:r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природно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логічно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005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що</w:t>
      </w:r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існують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ні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способи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укладання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плит</w:t>
      </w:r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на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підлогу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якщо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подумати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можна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отримат</w:t>
      </w:r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унікальне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поєднання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кольорів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</w:t>
      </w:r>
      <w:proofErr w:type="spellEnd"/>
      <w:r w:rsidR="00A005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</w:t>
      </w:r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розташування</w:t>
      </w:r>
      <w:proofErr w:type="spellEnd"/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05D6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плиток</w:t>
      </w:r>
      <w:r w:rsidRPr="00C23E8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005D6" w:rsidRPr="00A005D6" w:rsidRDefault="008805E3" w:rsidP="00A005D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Сучасні майстри плиткового облицювання та дизайнери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інткр’єрів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придумали</w:t>
      </w:r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чимало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варіантів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поєднання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вибрати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цікаве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підлогове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покриття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кераміки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Про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це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поговоримо</w:t>
      </w:r>
      <w:proofErr w:type="spellEnd"/>
      <w:r w:rsidR="00A005D6"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05D6" w:rsidRPr="00A005D6" w:rsidRDefault="00A005D6" w:rsidP="00A005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005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Базовий</w:t>
      </w:r>
      <w:proofErr w:type="spellEnd"/>
      <w:r w:rsidRPr="00A005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201E0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метод</w:t>
      </w:r>
      <w:r w:rsidR="003C14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(шов </w:t>
      </w:r>
      <w:proofErr w:type="gramStart"/>
      <w:r w:rsidR="003C14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у</w:t>
      </w:r>
      <w:proofErr w:type="gramEnd"/>
      <w:r w:rsidR="003C14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шов)</w:t>
      </w:r>
    </w:p>
    <w:p w:rsidR="00A005D6" w:rsidRPr="00A005D6" w:rsidRDefault="00A005D6" w:rsidP="00A005D6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поширених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побуті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побачити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будь-якому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житлі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Базова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плитки на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підлогу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передбачає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складових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підлогового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покриття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щільно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притиснутих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до одного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рівними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прямими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рядами.</w:t>
      </w:r>
    </w:p>
    <w:p w:rsidR="008805E3" w:rsidRDefault="00A005D6" w:rsidP="00A005D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Базове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60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 w:rsidR="00E960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найпростішим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швидк</w:t>
      </w:r>
      <w:r w:rsidR="00E9607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безшовного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полотна.</w:t>
      </w:r>
    </w:p>
    <w:p w:rsidR="00A005D6" w:rsidRPr="008805E3" w:rsidRDefault="00A005D6" w:rsidP="00A005D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005D6">
        <w:t xml:space="preserve"> </w:t>
      </w:r>
      <w:r w:rsidR="008805E3">
        <w:rPr>
          <w:rFonts w:ascii="Times New Roman" w:hAnsi="Times New Roman" w:cs="Times New Roman"/>
          <w:sz w:val="28"/>
          <w:szCs w:val="28"/>
          <w:lang w:val="uk-UA"/>
        </w:rPr>
        <w:t>(Питання: Як на вашу думку,однокольорова плитка великого формату збільшує простір чи зменшує?)</w:t>
      </w:r>
    </w:p>
    <w:p w:rsidR="00A005D6" w:rsidRPr="00A005D6" w:rsidRDefault="00A005D6" w:rsidP="00A005D6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6E6E6E"/>
          <w:sz w:val="21"/>
          <w:szCs w:val="21"/>
          <w:lang w:eastAsia="ru-RU"/>
        </w:rPr>
      </w:pPr>
    </w:p>
    <w:p w:rsidR="00A005D6" w:rsidRDefault="00E9607B" w:rsidP="00A005D6">
      <w:pPr>
        <w:shd w:val="clear" w:color="auto" w:fill="FFFFFF"/>
        <w:spacing w:after="0" w:line="240" w:lineRule="auto"/>
        <w:ind w:left="150" w:right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3101483" cy="2326029"/>
            <wp:effectExtent l="0" t="0" r="3810" b="0"/>
            <wp:docPr id="3" name="Рисунок 3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498" cy="23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D6" w:rsidRDefault="00A005D6" w:rsidP="007A1F85">
      <w:pPr>
        <w:spacing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607B" w:rsidRPr="00E9607B" w:rsidRDefault="00A005D6" w:rsidP="003C145F">
      <w:pPr>
        <w:spacing w:line="36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025140" cy="2268855"/>
            <wp:effectExtent l="0" t="0" r="3810" b="0"/>
            <wp:docPr id="4" name="Рисунок 4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Використовуючи різні кольори </w:t>
      </w:r>
      <w:proofErr w:type="spellStart"/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>одноформатної</w:t>
      </w:r>
      <w:proofErr w:type="spellEnd"/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плитки можна створити більш цікаві покриття</w:t>
      </w:r>
      <w:r w:rsidR="002F5668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>чередуючи</w:t>
      </w:r>
      <w:proofErr w:type="spellEnd"/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8805E3">
        <w:rPr>
          <w:rFonts w:ascii="Times New Roman" w:eastAsia="Calibri" w:hAnsi="Times New Roman" w:cs="Times New Roman"/>
          <w:sz w:val="28"/>
          <w:szCs w:val="28"/>
          <w:lang w:val="uk-UA"/>
        </w:rPr>
        <w:t>їх.</w:t>
      </w:r>
      <w:r w:rsidR="00E9607B">
        <w:rPr>
          <w:noProof/>
          <w:lang w:val="uk-UA" w:eastAsia="uk-UA"/>
        </w:rPr>
        <w:lastRenderedPageBreak/>
        <w:drawing>
          <wp:inline distT="0" distB="0" distL="0" distR="0">
            <wp:extent cx="2962275" cy="2939489"/>
            <wp:effectExtent l="0" t="0" r="0" b="0"/>
            <wp:docPr id="5" name="Рисунок 5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500" cy="294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E9607B">
        <w:rPr>
          <w:noProof/>
          <w:lang w:val="uk-UA" w:eastAsia="uk-UA"/>
        </w:rPr>
        <w:drawing>
          <wp:inline distT="0" distB="0" distL="0" distR="0">
            <wp:extent cx="2649220" cy="2936781"/>
            <wp:effectExtent l="0" t="0" r="0" b="0"/>
            <wp:docPr id="6" name="Рисунок 6" descr="Картинки по запросу &quot;входная зона из пл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входная зона из плитки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72" cy="294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607B">
        <w:rPr>
          <w:rFonts w:ascii="Times New Roman" w:eastAsia="Calibri" w:hAnsi="Times New Roman" w:cs="Times New Roman"/>
          <w:sz w:val="28"/>
          <w:szCs w:val="28"/>
          <w:lang w:val="uk-UA"/>
        </w:rPr>
        <w:t>Також можна виділити зону приготування чи прийому їжі чи вхідну зону.</w:t>
      </w:r>
    </w:p>
    <w:p w:rsidR="003C145F" w:rsidRPr="003C145F" w:rsidRDefault="00B501FB" w:rsidP="003C145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</w:t>
      </w:r>
      <w:r w:rsidR="003C145F" w:rsidRPr="003C145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«по діагоналі»</w:t>
      </w:r>
    </w:p>
    <w:p w:rsidR="003C145F" w:rsidRDefault="003C145F" w:rsidP="003C14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145F">
        <w:rPr>
          <w:rFonts w:ascii="Times New Roman" w:hAnsi="Times New Roman" w:cs="Times New Roman"/>
          <w:sz w:val="28"/>
          <w:szCs w:val="28"/>
          <w:lang w:val="uk-UA"/>
        </w:rPr>
        <w:t>Плитку зовсім необов’язково укладати паралельно стінам — її можна повернути так, щоб квадрат став рівнобічним ромбом. З таким укладанням підлога виглядає цікавіше.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B53F8"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Укладання по діагоналі 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4B53F8"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являється одним</w:t>
      </w:r>
      <w:r w:rsidR="004B53F8"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 з найскладніших, але 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зусилля того варті. Плюсів у нього</w:t>
      </w:r>
      <w:r w:rsidR="004B53F8"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 відразу кілька: візуально збільшує простір, приховує дефекти поверхні і дає можливість скласти гарний візерунок. Укладається вона так само, як в традиційному варіанті, але під кутом 45 градусів.</w:t>
      </w:r>
    </w:p>
    <w:p w:rsidR="00655181" w:rsidRPr="003C145F" w:rsidRDefault="00655181" w:rsidP="003C145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(Питання: Як ви вважаєте,чи є недоліки при такому способі укладання?)</w:t>
      </w:r>
    </w:p>
    <w:p w:rsidR="003C145F" w:rsidRPr="003C145F" w:rsidRDefault="003C145F" w:rsidP="003C145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145F">
        <w:rPr>
          <w:rFonts w:ascii="Times New Roman" w:hAnsi="Times New Roman" w:cs="Times New Roman"/>
          <w:sz w:val="28"/>
          <w:szCs w:val="28"/>
          <w:lang w:val="uk-UA"/>
        </w:rPr>
        <w:t>До недоліків методу можна віднести такі моменти:</w:t>
      </w:r>
    </w:p>
    <w:p w:rsidR="003C145F" w:rsidRPr="003C145F" w:rsidRDefault="003C145F" w:rsidP="003C14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145F">
        <w:rPr>
          <w:rFonts w:ascii="Times New Roman" w:hAnsi="Times New Roman" w:cs="Times New Roman"/>
          <w:sz w:val="28"/>
          <w:szCs w:val="28"/>
          <w:lang w:val="uk-UA"/>
        </w:rPr>
        <w:t>обрізка набагато більшої кількості плитки, що спричинить зайву витрату часу і коштів. Діагональне укладання плитки на підлогу потребують придбання більшої кількості матеріалу, ніж планувалося спочатку, виходячи з площі;</w:t>
      </w:r>
    </w:p>
    <w:p w:rsidR="003C145F" w:rsidRPr="003C145F" w:rsidRDefault="003C145F" w:rsidP="003C145F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145F">
        <w:rPr>
          <w:rFonts w:ascii="Times New Roman" w:hAnsi="Times New Roman" w:cs="Times New Roman"/>
          <w:sz w:val="28"/>
          <w:szCs w:val="28"/>
          <w:lang w:val="uk-UA"/>
        </w:rPr>
        <w:t>необхідність у підвищеній терплячості й акуратності, адже це досить к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3C145F">
        <w:rPr>
          <w:rFonts w:ascii="Times New Roman" w:hAnsi="Times New Roman" w:cs="Times New Roman"/>
          <w:sz w:val="28"/>
          <w:szCs w:val="28"/>
          <w:lang w:val="uk-UA"/>
        </w:rPr>
        <w:t>опітка і трудомістка робота;</w:t>
      </w:r>
    </w:p>
    <w:p w:rsidR="004B53F8" w:rsidRPr="004B53F8" w:rsidRDefault="003C145F" w:rsidP="004B53F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145F">
        <w:rPr>
          <w:rFonts w:ascii="Times New Roman" w:hAnsi="Times New Roman" w:cs="Times New Roman"/>
          <w:sz w:val="28"/>
          <w:szCs w:val="28"/>
          <w:lang w:val="uk-UA"/>
        </w:rPr>
        <w:t>як наслідок, чимала кількість відходів.</w:t>
      </w:r>
    </w:p>
    <w:p w:rsidR="003C145F" w:rsidRDefault="003C145F" w:rsidP="003C145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2598141" cy="1733550"/>
            <wp:effectExtent l="0" t="0" r="0" b="0"/>
            <wp:docPr id="7" name="Рисунок 7" descr="http://vashahata.com.ua/wp-content/uploads/2015/06/ukladka-plitki-na-pol-po-diagonali-v-shahmatnom-poryad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ashahata.com.ua/wp-content/uploads/2015/06/ukladka-plitki-na-pol-po-diagonali-v-shahmatnom-poryadk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15" cy="173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3F8" w:rsidRPr="004B53F8">
        <w:rPr>
          <w:noProof/>
          <w:lang w:eastAsia="ru-RU"/>
        </w:rPr>
        <w:t xml:space="preserve"> </w:t>
      </w:r>
      <w:r w:rsidR="004B53F8">
        <w:rPr>
          <w:noProof/>
          <w:lang w:val="uk-UA" w:eastAsia="uk-UA"/>
        </w:rPr>
        <w:drawing>
          <wp:inline distT="0" distB="0" distL="0" distR="0">
            <wp:extent cx="3197867" cy="1924050"/>
            <wp:effectExtent l="0" t="0" r="2540" b="0"/>
            <wp:docPr id="8" name="Рисунок 8" descr="Диагональный способ раскл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ональный способ расклад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97" cy="19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45F" w:rsidRDefault="003C145F" w:rsidP="003C145F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145F">
        <w:rPr>
          <w:rFonts w:ascii="Times New Roman" w:hAnsi="Times New Roman" w:cs="Times New Roman"/>
          <w:sz w:val="28"/>
          <w:szCs w:val="28"/>
          <w:lang w:val="uk-UA"/>
        </w:rPr>
        <w:t>Такий спосіб можна виконувати з фризовим рядом і без нього.</w:t>
      </w:r>
    </w:p>
    <w:p w:rsidR="004B53F8" w:rsidRDefault="004B53F8" w:rsidP="003C145F">
      <w:pPr>
        <w:pStyle w:val="a4"/>
        <w:spacing w:after="0" w:line="360" w:lineRule="auto"/>
        <w:jc w:val="both"/>
        <w:rPr>
          <w:noProof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2819400" cy="2819400"/>
            <wp:effectExtent l="0" t="0" r="0" b="0"/>
            <wp:docPr id="9" name="Рисунок 9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3F8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4503157" cy="1447800"/>
            <wp:effectExtent l="0" t="0" r="0" b="0"/>
            <wp:docPr id="10" name="Рисунок 10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770" cy="14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C2" w:rsidRDefault="007A47C2" w:rsidP="007A47C2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7C2" w:rsidRDefault="007A47C2" w:rsidP="007A47C2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47C2" w:rsidRPr="007A47C2" w:rsidRDefault="00B501FB" w:rsidP="007A47C2">
      <w:pPr>
        <w:pStyle w:val="a4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Метод «У розбіг»</w:t>
      </w:r>
    </w:p>
    <w:p w:rsidR="007A47C2" w:rsidRDefault="007A47C2" w:rsidP="007A47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47C2">
        <w:rPr>
          <w:rFonts w:ascii="Times New Roman" w:hAnsi="Times New Roman" w:cs="Times New Roman"/>
          <w:sz w:val="28"/>
          <w:szCs w:val="28"/>
          <w:lang w:val="uk-UA"/>
        </w:rPr>
        <w:t>У даному випадку після настил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 xml:space="preserve"> підлога нагадує цегляну кладку. Для прямого розбігу підійде як квадратна форма плитки, так і прямокутна.</w:t>
      </w:r>
      <w:r w:rsidRPr="007A47C2">
        <w:t xml:space="preserve"> 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>Подібний спосіб допомагає відійти від монотонності і приховати незначні дрібні дефекти.</w:t>
      </w:r>
      <w:r w:rsidRPr="007A47C2">
        <w:t xml:space="preserve"> 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>Схема цегляної розкладки мало чим відрізняється від традиційного варіанту розкладки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литки для підлоги. Особливість 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даної схеми одна - необхідно під час монтажу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чітко витримувати ширину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міжшовного</w:t>
      </w:r>
      <w:proofErr w:type="spellEnd"/>
      <w:r w:rsidRPr="007A47C2">
        <w:rPr>
          <w:rFonts w:ascii="Times New Roman" w:hAnsi="Times New Roman" w:cs="Times New Roman"/>
          <w:sz w:val="28"/>
          <w:szCs w:val="28"/>
          <w:lang w:val="uk-UA"/>
        </w:rPr>
        <w:t xml:space="preserve"> простору. Контролювати її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допомагають пластикові хрестики,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вирівнююча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система.</w:t>
      </w:r>
    </w:p>
    <w:p w:rsidR="007A47C2" w:rsidRDefault="007A47C2" w:rsidP="007A47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752850" cy="2614486"/>
            <wp:effectExtent l="0" t="0" r="0" b="0"/>
            <wp:docPr id="11" name="Рисунок 11" descr="Укладка кафеля в разбеж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кладка кафеля в разбежк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55" cy="261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 w:eastAsia="uk-UA"/>
        </w:rPr>
        <w:drawing>
          <wp:inline distT="0" distB="0" distL="0" distR="0">
            <wp:extent cx="3101975" cy="3101975"/>
            <wp:effectExtent l="0" t="0" r="3175" b="3175"/>
            <wp:docPr id="12" name="Рисунок 12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81" w:rsidRDefault="00655181" w:rsidP="007A47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(Питання:В розгін можна робити розкладку лише від середини верхньої плитки чи із зміщенням також?)</w:t>
      </w:r>
    </w:p>
    <w:p w:rsidR="007A47C2" w:rsidRDefault="007A47C2" w:rsidP="007A47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815572" cy="2696337"/>
            <wp:effectExtent l="0" t="0" r="0" b="8890"/>
            <wp:docPr id="13" name="Рисунок 13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67" cy="26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81" w:rsidRDefault="00655181" w:rsidP="007A47C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Палубна розкладка.</w:t>
      </w:r>
    </w:p>
    <w:p w:rsidR="00546E18" w:rsidRPr="00546E18" w:rsidRDefault="00B501FB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</w:t>
      </w:r>
      <w:r w:rsidR="00546E18" w:rsidRPr="00546E1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«ялинка»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(паркетна розкладка)</w:t>
      </w:r>
    </w:p>
    <w:p w:rsidR="00546E18" w:rsidRPr="00546E18" w:rsidRDefault="00546E18" w:rsidP="00546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Даний спосіб укладання плитки на підлогу покликаний імітувати паркетну 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2F566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шку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>. При цьому використовується матеріал виключно прямокутної форми.</w:t>
      </w:r>
    </w:p>
    <w:p w:rsidR="00546E18" w:rsidRPr="00546E18" w:rsidRDefault="00546E18" w:rsidP="00546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На сьогодні є кілька варіантів 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настилання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 ялинкою:</w:t>
      </w:r>
    </w:p>
    <w:p w:rsidR="00546E18" w:rsidRPr="00546E18" w:rsidRDefault="00546E18" w:rsidP="00546E1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Якщо перша плитка від стіни йде паралельно їй, то ялинкова гілка розсіче ваше приміщення по діагоналі. Крім того, вам не потрібно буде витрачати багато часу на 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>різання доборів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>, відходів буде небагато.</w:t>
      </w:r>
    </w:p>
    <w:p w:rsidR="00546E18" w:rsidRPr="00546E18" w:rsidRDefault="00546E18" w:rsidP="00546E1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Якщо ж плитку укладати під 45</w:t>
      </w:r>
      <w:r w:rsidR="00655181">
        <w:rPr>
          <w:rFonts w:ascii="Times New Roman" w:hAnsi="Times New Roman" w:cs="Times New Roman"/>
          <w:sz w:val="28"/>
          <w:szCs w:val="28"/>
          <w:lang w:val="uk-UA"/>
        </w:rPr>
        <w:t xml:space="preserve">⁰ 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>до стіни — ялинкові лапки підуть перпендикулярно їй.</w:t>
      </w:r>
    </w:p>
    <w:p w:rsidR="00546E18" w:rsidRPr="00546E18" w:rsidRDefault="00546E18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Не варто використовувати для цього методу плитку, яка імітує натуральний камінь: ваша підлога стане виглядати незграбно.</w:t>
      </w:r>
    </w:p>
    <w:p w:rsidR="00546E18" w:rsidRPr="00546E18" w:rsidRDefault="00546E18" w:rsidP="00546E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При цьому слід звернути увагу ось на що:</w:t>
      </w:r>
    </w:p>
    <w:p w:rsidR="00546E18" w:rsidRPr="00546E18" w:rsidRDefault="00546E18" w:rsidP="00546E1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якщо для даного укладання була обрана вузька форма матеріалу — це візуально збільшить простір;</w:t>
      </w:r>
    </w:p>
    <w:p w:rsidR="00546E18" w:rsidRPr="00546E18" w:rsidRDefault="00546E18" w:rsidP="00546E18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великорозмірна плитка, навпаки, простір зменшує і робить габаритну кімнату затишнішою.</w:t>
      </w:r>
    </w:p>
    <w:p w:rsidR="00BE4407" w:rsidRDefault="00546E18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При укладанні ялинкою можна застосовувати кераміку різних відтінків і кольорів (поєднувати більше 2-3 кольорів). Підлога виходить строкатою і яскравою — покращує настрій. Різнобарвні фрагменти можна укладати хаотично, створюючи на підлозі абстрактні комбінації смужок.</w:t>
      </w:r>
      <w:r w:rsidR="00FC62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46E18" w:rsidRPr="00546E18" w:rsidRDefault="00FC6246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(Питання: Чи можна використовувати для методу «ялинка» квадратну плитку?)</w:t>
      </w:r>
    </w:p>
    <w:p w:rsidR="00546E18" w:rsidRPr="00546E18" w:rsidRDefault="00546E18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352800" cy="2231443"/>
            <wp:effectExtent l="0" t="0" r="0" b="0"/>
            <wp:docPr id="14" name="Рисунок 14" descr="http://vashahata.com.ua/wp-content/uploads/2015/06/ochen-effektnaya-imitatsiya-parketa-ukladka-metodom-elo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ashahata.com.ua/wp-content/uploads/2015/06/ochen-effektnaya-imitatsiya-parketa-ukladka-metodom-elochk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569" cy="22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E18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4284049" cy="2390775"/>
            <wp:effectExtent l="0" t="0" r="2540" b="0"/>
            <wp:docPr id="15" name="Рисунок 15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715" cy="239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E18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3467100" cy="3467100"/>
            <wp:effectExtent l="0" t="0" r="0" b="0"/>
            <wp:docPr id="16" name="Рисунок 16" descr="Картинки по запросу &quot;плитка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&quot;плитка на полу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F19" w:rsidRDefault="00546E18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Дуже ефектна імітація паркету - укладання методом «ялинки»</w:t>
      </w:r>
    </w:p>
    <w:p w:rsidR="00546E18" w:rsidRPr="00546E18" w:rsidRDefault="00B96AB4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943350" cy="3943350"/>
            <wp:effectExtent l="0" t="0" r="0" b="0"/>
            <wp:docPr id="17" name="Рисунок 17" descr="Картинки по запросу &quot;шов у шов плитка рису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шов у шов плитка рисунок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6AB4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18" name="Рисунок 18" descr="Картинки по запросу &quot;шов у шов плитка рисун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шов у шов плитка рисунок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18" w:rsidRDefault="00546E18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546E18" w:rsidRPr="00546E18" w:rsidRDefault="00B501FB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 «</w:t>
      </w:r>
      <w:r w:rsidR="00546E18" w:rsidRPr="00546E18">
        <w:rPr>
          <w:rFonts w:ascii="Times New Roman" w:hAnsi="Times New Roman" w:cs="Times New Roman"/>
          <w:b/>
          <w:i/>
          <w:sz w:val="28"/>
          <w:szCs w:val="28"/>
          <w:lang w:val="uk-UA"/>
        </w:rPr>
        <w:t>Модульна розкладка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546E18" w:rsidRDefault="00546E18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lastRenderedPageBreak/>
        <w:t>Модульна розкладка дозволяє використовувати для обробки підлоги плитки різних розмірів. За допомогою неоднаково</w:t>
      </w:r>
      <w:r w:rsidR="00FC6246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C6246">
        <w:rPr>
          <w:rFonts w:ascii="Times New Roman" w:hAnsi="Times New Roman" w:cs="Times New Roman"/>
          <w:sz w:val="28"/>
          <w:szCs w:val="28"/>
          <w:lang w:val="uk-UA"/>
        </w:rPr>
        <w:t>плитки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 формується певний малюнок. Попередньо складається план майбутнього покриття, а потім, згідно з планом, проводиться розкладка модулів.</w:t>
      </w:r>
    </w:p>
    <w:p w:rsidR="00BE4407" w:rsidRDefault="00546E18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Сучасні виробники, презентуючи свої колекції, пропонують вже готові плиткові набори, а також карти до них, </w:t>
      </w:r>
      <w:r w:rsidR="002F5668">
        <w:rPr>
          <w:rFonts w:ascii="Times New Roman" w:hAnsi="Times New Roman" w:cs="Times New Roman"/>
          <w:sz w:val="28"/>
          <w:szCs w:val="28"/>
          <w:lang w:val="uk-UA"/>
        </w:rPr>
        <w:t xml:space="preserve"> що 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>помітно полегшують процес монтажу.</w:t>
      </w:r>
    </w:p>
    <w:p w:rsidR="00546E18" w:rsidRDefault="00FC6246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(Питання: Як на вашу думку, чи можна застосовувати плитку різної фактури при настиланні модульним методом?)</w:t>
      </w:r>
    </w:p>
    <w:p w:rsidR="00BA0922" w:rsidRDefault="00BA0922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0922" w:rsidRDefault="00BA0922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876800" cy="3286125"/>
            <wp:effectExtent l="0" t="0" r="0" b="9525"/>
            <wp:docPr id="22" name="Рисунок 22" descr="Картинки по запросу &quot;модульная разкладка пл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модульная разкладка плитки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22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2857500" cy="2571750"/>
            <wp:effectExtent l="0" t="0" r="0" b="0"/>
            <wp:docPr id="23" name="Рисунок 23" descr="Картинки по запросу &quot;модульная разкладка пл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&quot;модульная разкладка плитки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922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522194" cy="2447925"/>
            <wp:effectExtent l="0" t="0" r="2540" b="0"/>
            <wp:docPr id="24" name="Рисунок 24" descr="Модульная раскл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одульная раскладка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14" cy="24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DB7" w:rsidRPr="003E6DB7">
        <w:rPr>
          <w:noProof/>
          <w:lang w:eastAsia="ru-RU"/>
        </w:rPr>
        <w:t xml:space="preserve"> </w:t>
      </w:r>
      <w:r w:rsidR="003E6DB7">
        <w:rPr>
          <w:noProof/>
          <w:lang w:val="uk-UA" w:eastAsia="uk-UA"/>
        </w:rPr>
        <w:drawing>
          <wp:inline distT="0" distB="0" distL="0" distR="0">
            <wp:extent cx="5940425" cy="3344459"/>
            <wp:effectExtent l="0" t="0" r="3175" b="8890"/>
            <wp:docPr id="38" name="Рисунок 38" descr="Картинки по запросу &quot;плитка Модульна розкл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плитка Модульна розкладка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DB7" w:rsidRPr="003E6DB7">
        <w:rPr>
          <w:noProof/>
          <w:lang w:eastAsia="ru-RU"/>
        </w:rPr>
        <w:lastRenderedPageBreak/>
        <w:t xml:space="preserve"> </w:t>
      </w:r>
      <w:r w:rsidR="003E6DB7">
        <w:rPr>
          <w:noProof/>
          <w:lang w:val="uk-UA" w:eastAsia="uk-UA"/>
        </w:rPr>
        <w:drawing>
          <wp:inline distT="0" distB="0" distL="0" distR="0">
            <wp:extent cx="5940425" cy="4455319"/>
            <wp:effectExtent l="0" t="0" r="3175" b="2540"/>
            <wp:docPr id="39" name="Рисунок 39" descr="Картинки по запросу &quot;плитка Модульна розкла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литка Модульна розкладка&quot;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22" w:rsidRDefault="00BA0922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0922" w:rsidRDefault="00BA0922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201E03" w:rsidRPr="00201E03" w:rsidRDefault="00201E03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Гексагон</w:t>
      </w:r>
    </w:p>
    <w:p w:rsidR="00BE4407" w:rsidRDefault="00201E03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Шестигранна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плитка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сильно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відрізняється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незвичайною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формою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звичних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квадратів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прямокутників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Багатогранники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підлогового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настінного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покриття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декорують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Різноманіття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відтінків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, структур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оригінальні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незвичайні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ефекти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«с</w:t>
      </w:r>
      <w:r w:rsidRPr="00BA0922">
        <w:rPr>
          <w:rFonts w:ascii="Times New Roman" w:hAnsi="Times New Roman" w:cs="Times New Roman"/>
          <w:sz w:val="28"/>
          <w:szCs w:val="28"/>
          <w:lang w:val="uk-UA"/>
        </w:rPr>
        <w:t>от</w:t>
      </w:r>
      <w:r w:rsidRPr="00BA0922">
        <w:rPr>
          <w:rFonts w:ascii="Times New Roman" w:hAnsi="Times New Roman" w:cs="Times New Roman"/>
          <w:sz w:val="28"/>
          <w:szCs w:val="28"/>
        </w:rPr>
        <w:t>и».</w:t>
      </w:r>
    </w:p>
    <w:p w:rsidR="00201E03" w:rsidRPr="00BE4407" w:rsidRDefault="00BE4407" w:rsidP="00BA0922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1"/>
          <w:szCs w:val="21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(Питання: Ми розглянули з вами шестигранну плитку, гексагон, а чи є плитка з більшою кількістю граней?)</w:t>
      </w:r>
    </w:p>
    <w:p w:rsidR="00201E03" w:rsidRDefault="00201E03" w:rsidP="00201E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149204" cy="2115208"/>
            <wp:effectExtent l="0" t="0" r="0" b="0"/>
            <wp:docPr id="20" name="Рисунок 20" descr="https://www.keramis.com.ua/wa-data/public/blog/img/plitka-geksagon-v-interere-kvartiry-ili-dom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keramis.com.ua/wa-data/public/blog/img/plitka-geksagon-v-interere-kvartiry-ili-doma-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180" cy="211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922" w:rsidRPr="00BA0922">
        <w:rPr>
          <w:noProof/>
          <w:lang w:eastAsia="ru-RU"/>
        </w:rPr>
        <w:t xml:space="preserve"> </w:t>
      </w:r>
      <w:r w:rsidR="00BA0922">
        <w:rPr>
          <w:noProof/>
          <w:lang w:val="uk-UA" w:eastAsia="uk-UA"/>
        </w:rPr>
        <w:drawing>
          <wp:inline distT="0" distB="0" distL="0" distR="0">
            <wp:extent cx="3921125" cy="2352675"/>
            <wp:effectExtent l="0" t="0" r="3175" b="9525"/>
            <wp:docPr id="21" name="Рисунок 21" descr="https://stroy-podskazka.ru/images/article/orig/2018/01/plitka-soty-osobennosti-formy-i-primenenie-v-interer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roy-podskazka.ru/images/article/orig/2018/01/plitka-soty-osobennosti-formy-i-primenenie-v-interere-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922" w:rsidRPr="00BA0922">
        <w:rPr>
          <w:noProof/>
          <w:lang w:eastAsia="ru-RU"/>
        </w:rPr>
        <w:t xml:space="preserve"> </w:t>
      </w:r>
      <w:r w:rsidR="00BA0922">
        <w:rPr>
          <w:noProof/>
          <w:lang w:val="uk-UA" w:eastAsia="uk-UA"/>
        </w:rPr>
        <w:drawing>
          <wp:inline distT="0" distB="0" distL="0" distR="0">
            <wp:extent cx="4338206" cy="3250565"/>
            <wp:effectExtent l="0" t="0" r="5715" b="6985"/>
            <wp:docPr id="25" name="Рисунок 25" descr="https://stroy-podskazka.ru/images/article/orig/2018/01/plitka-soty-osobennosti-formy-i-primenenie-v-interere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y-podskazka.ru/images/article/orig/2018/01/plitka-soty-osobennosti-formy-i-primenenie-v-interere-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621" cy="325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E03" w:rsidRDefault="00201E03" w:rsidP="00546E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A0922" w:rsidRDefault="003E6DB7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4485564" cy="2209800"/>
            <wp:effectExtent l="0" t="0" r="0" b="0"/>
            <wp:docPr id="42" name="Рисунок 42" descr="Картинки по запросу &quot;плитка соті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литка соті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243" cy="221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22" w:rsidRDefault="00BA0922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0922" w:rsidRDefault="00BA0922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A0922" w:rsidRPr="00BA0922" w:rsidRDefault="00BA0922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A0922">
        <w:rPr>
          <w:rFonts w:ascii="Times New Roman" w:hAnsi="Times New Roman" w:cs="Times New Roman"/>
          <w:b/>
          <w:i/>
          <w:sz w:val="28"/>
          <w:szCs w:val="28"/>
          <w:lang w:val="uk-UA"/>
        </w:rPr>
        <w:t>Мозаїка</w:t>
      </w:r>
    </w:p>
    <w:p w:rsidR="00BA0922" w:rsidRPr="00BA0922" w:rsidRDefault="00BA0922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092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A0922" w:rsidRDefault="002F5668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Мозаїчне</w:t>
      </w:r>
      <w:r w:rsidR="00BA0922" w:rsidRPr="00BA0922">
        <w:rPr>
          <w:rFonts w:ascii="Times New Roman" w:hAnsi="Times New Roman" w:cs="Times New Roman"/>
          <w:sz w:val="28"/>
          <w:szCs w:val="28"/>
          <w:lang w:val="uk-UA"/>
        </w:rPr>
        <w:t xml:space="preserve"> укладання дарує безмежний простір для творчості. Сама схема проста і незмінна: мозаїка складається з дрібних шматочків. </w:t>
      </w:r>
      <w:r w:rsidR="00BA0922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BA0922" w:rsidRPr="00BA0922">
        <w:rPr>
          <w:rFonts w:ascii="Times New Roman" w:hAnsi="Times New Roman" w:cs="Times New Roman"/>
          <w:sz w:val="28"/>
          <w:szCs w:val="28"/>
          <w:lang w:val="uk-UA"/>
        </w:rPr>
        <w:t xml:space="preserve">она може бути повністю однотонна, а може стати складним візерунком. У сучасних інтер'єрах можна перетворити мозаїку в піксель-арт або </w:t>
      </w:r>
      <w:r w:rsidR="00FC6246">
        <w:rPr>
          <w:rFonts w:ascii="Times New Roman" w:hAnsi="Times New Roman" w:cs="Times New Roman"/>
          <w:sz w:val="28"/>
          <w:szCs w:val="28"/>
          <w:lang w:val="uk-UA"/>
        </w:rPr>
        <w:t xml:space="preserve">викласти з неї цілі фрази або </w:t>
      </w:r>
      <w:proofErr w:type="spellStart"/>
      <w:r w:rsidR="00FC6246">
        <w:rPr>
          <w:rFonts w:ascii="Times New Roman" w:hAnsi="Times New Roman" w:cs="Times New Roman"/>
          <w:sz w:val="28"/>
          <w:szCs w:val="28"/>
          <w:lang w:val="uk-UA"/>
        </w:rPr>
        <w:t>пано</w:t>
      </w:r>
      <w:proofErr w:type="spellEnd"/>
      <w:r w:rsidR="00FC624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5B7D" w:rsidRDefault="00F45B7D" w:rsidP="00F45B7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(Питання : Виробники мозаїки </w:t>
      </w:r>
      <w:r w:rsidR="00E90F9B">
        <w:rPr>
          <w:rFonts w:ascii="Times New Roman" w:hAnsi="Times New Roman" w:cs="Times New Roman"/>
          <w:sz w:val="28"/>
          <w:szCs w:val="28"/>
          <w:lang w:val="uk-UA"/>
        </w:rPr>
        <w:t xml:space="preserve">виготовляють лише керамічну </w:t>
      </w:r>
      <w:proofErr w:type="spellStart"/>
      <w:r w:rsidR="00E90F9B">
        <w:rPr>
          <w:rFonts w:ascii="Times New Roman" w:hAnsi="Times New Roman" w:cs="Times New Roman"/>
          <w:sz w:val="28"/>
          <w:szCs w:val="28"/>
          <w:lang w:val="uk-UA"/>
        </w:rPr>
        <w:t>мазаїку</w:t>
      </w:r>
      <w:proofErr w:type="spellEnd"/>
      <w:r w:rsidR="00E90F9B">
        <w:rPr>
          <w:rFonts w:ascii="Times New Roman" w:hAnsi="Times New Roman" w:cs="Times New Roman"/>
          <w:sz w:val="28"/>
          <w:szCs w:val="28"/>
          <w:lang w:val="uk-UA"/>
        </w:rPr>
        <w:t>?)</w:t>
      </w:r>
    </w:p>
    <w:p w:rsidR="00BA0922" w:rsidRDefault="00BA0922" w:rsidP="00BA09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3764279" cy="2352675"/>
            <wp:effectExtent l="0" t="0" r="8255" b="0"/>
            <wp:docPr id="26" name="Рисунок 26" descr="Картинки по запросу &quot;мозайка с плитки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мозайка с плитки на полу&quot;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5E3">
        <w:rPr>
          <w:noProof/>
          <w:lang w:val="uk-UA"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4051300" cy="3038475"/>
            <wp:effectExtent l="0" t="0" r="6350" b="9525"/>
            <wp:docPr id="27" name="Рисунок 27" descr="Картинки по запросу &quot;мозайка с плитки на пол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мозайка с плитки на полу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445" cy="303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5E3">
        <w:rPr>
          <w:noProof/>
          <w:lang w:val="uk-UA" w:eastAsia="ru-RU"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5940425" cy="2937573"/>
            <wp:effectExtent l="0" t="0" r="3175" b="0"/>
            <wp:docPr id="28" name="Рисунок 28" descr="Плитка мозаика для пока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итка мозаика для пока: фото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5E3">
        <w:rPr>
          <w:noProof/>
          <w:lang w:val="uk-UA"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5715000" cy="4286250"/>
            <wp:effectExtent l="0" t="0" r="0" b="0"/>
            <wp:docPr id="29" name="Рисунок 29" descr="Плитка мозаика для пока: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итка мозаика для пока: фото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E18" w:rsidRPr="008805E3" w:rsidRDefault="00B501FB" w:rsidP="00546E18">
      <w:pPr>
        <w:spacing w:after="0" w:line="360" w:lineRule="auto"/>
        <w:ind w:firstLine="567"/>
        <w:jc w:val="both"/>
        <w:rPr>
          <w:noProof/>
          <w:lang w:val="uk-UA" w:eastAsia="ru-RU"/>
        </w:rPr>
      </w:pPr>
      <w:r w:rsidRPr="008805E3">
        <w:rPr>
          <w:noProof/>
          <w:lang w:val="uk-UA" w:eastAsia="ru-RU"/>
        </w:rPr>
        <w:lastRenderedPageBreak/>
        <w:t xml:space="preserve">  </w:t>
      </w:r>
      <w:r w:rsidR="003E6DB7">
        <w:rPr>
          <w:noProof/>
          <w:lang w:val="uk-UA" w:eastAsia="uk-UA"/>
        </w:rPr>
        <w:drawing>
          <wp:inline distT="0" distB="0" distL="0" distR="0">
            <wp:extent cx="4762500" cy="4762500"/>
            <wp:effectExtent l="0" t="0" r="0" b="0"/>
            <wp:docPr id="44" name="Рисунок 44" descr="Картинки по запросу &quot;плитка мозай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литка мозайка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FF" w:rsidRPr="008805E3" w:rsidRDefault="00C12AFF" w:rsidP="00546E18">
      <w:pPr>
        <w:spacing w:after="0" w:line="360" w:lineRule="auto"/>
        <w:ind w:firstLine="567"/>
        <w:jc w:val="both"/>
        <w:rPr>
          <w:noProof/>
          <w:lang w:val="uk-UA" w:eastAsia="ru-RU"/>
        </w:rPr>
      </w:pPr>
    </w:p>
    <w:p w:rsidR="00C12AFF" w:rsidRPr="008805E3" w:rsidRDefault="00C12AFF" w:rsidP="00C12A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Метод</w:t>
      </w:r>
      <w:r w:rsidRPr="008805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комбінування плиток</w:t>
      </w:r>
    </w:p>
    <w:p w:rsidR="00C12AFF" w:rsidRPr="00C12AFF" w:rsidRDefault="00C12AFF" w:rsidP="00C12AFF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5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укладання плитки на підлогу при наявності фантазії можна урізноманітнити, поєднуючи різні методи. </w:t>
      </w:r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Цей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цікавий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функціонально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зору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естетики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ефективно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ділити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12AFF" w:rsidRPr="00C12AFF" w:rsidRDefault="00C12AFF" w:rsidP="00C12A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Наприклад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C12AFF" w:rsidRPr="00C12AFF" w:rsidRDefault="00C12AFF" w:rsidP="00C12AFF">
      <w:pPr>
        <w:numPr>
          <w:ilvl w:val="0"/>
          <w:numId w:val="4"/>
        </w:numPr>
        <w:shd w:val="clear" w:color="auto" w:fill="FFFFFF"/>
        <w:spacing w:before="75" w:after="75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кухонна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бути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викладена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базовим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методом;</w:t>
      </w:r>
    </w:p>
    <w:p w:rsidR="00C12AFF" w:rsidRPr="00C12AFF" w:rsidRDefault="00C12AFF" w:rsidP="00C12AFF">
      <w:pPr>
        <w:numPr>
          <w:ilvl w:val="0"/>
          <w:numId w:val="4"/>
        </w:numPr>
        <w:shd w:val="clear" w:color="auto" w:fill="FFFFFF"/>
        <w:spacing w:before="75" w:after="75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їдальня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r w:rsidR="00E90F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діагональним</w:t>
      </w:r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2AFF" w:rsidRPr="00C12AFF" w:rsidRDefault="00C12AFF" w:rsidP="00C12AFF">
      <w:pPr>
        <w:numPr>
          <w:ilvl w:val="0"/>
          <w:numId w:val="4"/>
        </w:numPr>
        <w:shd w:val="clear" w:color="auto" w:fill="FFFFFF"/>
        <w:spacing w:before="75" w:after="75" w:line="360" w:lineRule="auto"/>
        <w:ind w:left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диванна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зона — методом «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шахівниці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кутом.</w:t>
      </w:r>
    </w:p>
    <w:p w:rsidR="00C12AFF" w:rsidRDefault="00C12AFF" w:rsidP="00C12A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Якщо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людина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не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шукає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простих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шляхів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йде</w:t>
      </w:r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протоптаними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стежками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варіант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використанням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одноформатної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плитки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здасться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нудним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старомодним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спробувати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створити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унікальний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малюнок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вашого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E90F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покриття</w:t>
      </w:r>
      <w:proofErr w:type="spellEnd"/>
      <w:r w:rsidRPr="00E90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90F9B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підлоги</w:t>
      </w:r>
      <w:proofErr w:type="spellEnd"/>
      <w:r w:rsidR="00E90F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допомогою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плиток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різного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скомбінувати різні методи настилання</w:t>
      </w:r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0F9B" w:rsidRPr="00E90F9B" w:rsidRDefault="00E90F9B" w:rsidP="00C12A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(Питання: Чи потрібно перед настиланням комбінованим методом робити схему облицювання?)</w:t>
      </w:r>
    </w:p>
    <w:p w:rsidR="00C12AFF" w:rsidRPr="00C12AFF" w:rsidRDefault="00C12AFF" w:rsidP="00C12AF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val="uk-UA" w:eastAsia="uk-UA"/>
        </w:rPr>
        <w:drawing>
          <wp:inline distT="0" distB="0" distL="0" distR="0">
            <wp:extent cx="2571750" cy="1647825"/>
            <wp:effectExtent l="0" t="0" r="0" b="9525"/>
            <wp:docPr id="30" name="Рисунок 30" descr="Один з варіантів декорування ста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дин з варіантів декорування статі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AFF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4670213" cy="2626995"/>
            <wp:effectExtent l="0" t="0" r="0" b="1905"/>
            <wp:docPr id="31" name="Рисунок 31" descr="Картинки по запросу &quot;комбинированний способ уклдки пл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комбинированний способ уклдки плитки&quot;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493" cy="262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AFF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drawing>
          <wp:inline distT="0" distB="0" distL="0" distR="0">
            <wp:extent cx="4667250" cy="2505075"/>
            <wp:effectExtent l="0" t="0" r="0" b="9525"/>
            <wp:docPr id="32" name="Рисунок 32" descr="Картинки по запросу &quot;комбинированний способ уклдки пл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комбинированний способ уклдки плитки&quot;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AFF">
        <w:rPr>
          <w:noProof/>
          <w:lang w:eastAsia="ru-RU"/>
        </w:rPr>
        <w:t xml:space="preserve"> </w:t>
      </w:r>
      <w:r>
        <w:rPr>
          <w:noProof/>
          <w:lang w:val="uk-UA" w:eastAsia="uk-UA"/>
        </w:rPr>
        <w:lastRenderedPageBreak/>
        <w:drawing>
          <wp:inline distT="0" distB="0" distL="0" distR="0">
            <wp:extent cx="3810000" cy="2857500"/>
            <wp:effectExtent l="0" t="0" r="0" b="0"/>
            <wp:docPr id="33" name="Рисунок 33" descr="Картинки по запросу &quot;комбинированний способ уклдки плит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&quot;комбинированний способ уклдки плитки&quot;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A5E" w:rsidRPr="001F0A5E">
        <w:rPr>
          <w:noProof/>
          <w:lang w:eastAsia="ru-RU"/>
        </w:rPr>
        <w:t xml:space="preserve"> </w:t>
      </w:r>
      <w:r w:rsidR="001F0A5E">
        <w:rPr>
          <w:noProof/>
          <w:lang w:val="uk-UA" w:eastAsia="uk-UA"/>
        </w:rPr>
        <w:drawing>
          <wp:inline distT="0" distB="0" distL="0" distR="0">
            <wp:extent cx="4876800" cy="2638425"/>
            <wp:effectExtent l="0" t="0" r="0" b="9525"/>
            <wp:docPr id="46" name="Рисунок 46" descr="Картинки по запросу &quot;плитка комбинированній метод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плитка комбинированній метод&quot;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AFF" w:rsidRDefault="00C12AFF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12AFF" w:rsidRDefault="00C12AFF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2AFF">
        <w:rPr>
          <w:rFonts w:ascii="Times New Roman" w:hAnsi="Times New Roman" w:cs="Times New Roman"/>
          <w:sz w:val="28"/>
          <w:szCs w:val="28"/>
          <w:lang w:val="uk-UA"/>
        </w:rPr>
        <w:t xml:space="preserve">Насправді варіантів створення підлогового покриття досить багато. При наявності досвіду можна створювати на підлозі малюнки з калейдоскопа, обрізати у плитки всі кути і укладати їх разом з маленькими квадратами. При виборі розкладки плитки важливо пам'ятати про те, що оформлення </w:t>
      </w:r>
      <w:r w:rsidR="00F63797">
        <w:rPr>
          <w:rFonts w:ascii="Times New Roman" w:hAnsi="Times New Roman" w:cs="Times New Roman"/>
          <w:sz w:val="28"/>
          <w:szCs w:val="28"/>
          <w:lang w:val="uk-UA"/>
        </w:rPr>
        <w:t>підлоги</w:t>
      </w:r>
      <w:r w:rsidRPr="00C12AFF">
        <w:rPr>
          <w:rFonts w:ascii="Times New Roman" w:hAnsi="Times New Roman" w:cs="Times New Roman"/>
          <w:sz w:val="28"/>
          <w:szCs w:val="28"/>
          <w:lang w:val="uk-UA"/>
        </w:rPr>
        <w:t xml:space="preserve"> відіграє основну роль в дизайні всього приміще</w:t>
      </w:r>
      <w:r w:rsidR="00E90F9B">
        <w:rPr>
          <w:rFonts w:ascii="Times New Roman" w:hAnsi="Times New Roman" w:cs="Times New Roman"/>
          <w:sz w:val="28"/>
          <w:szCs w:val="28"/>
          <w:lang w:val="uk-UA"/>
        </w:rPr>
        <w:t>ння. Воно здатне бути непомітним</w:t>
      </w:r>
      <w:r w:rsidRPr="00C12AFF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E90F9B">
        <w:rPr>
          <w:rFonts w:ascii="Times New Roman" w:hAnsi="Times New Roman" w:cs="Times New Roman"/>
          <w:sz w:val="28"/>
          <w:szCs w:val="28"/>
          <w:lang w:val="uk-UA"/>
        </w:rPr>
        <w:t xml:space="preserve"> а</w:t>
      </w:r>
      <w:r w:rsidRPr="00C12AFF">
        <w:rPr>
          <w:rFonts w:ascii="Times New Roman" w:hAnsi="Times New Roman" w:cs="Times New Roman"/>
          <w:sz w:val="28"/>
          <w:szCs w:val="28"/>
          <w:lang w:val="uk-UA"/>
        </w:rPr>
        <w:t xml:space="preserve"> при бажанні</w:t>
      </w:r>
      <w:r w:rsidR="00E90F9B">
        <w:rPr>
          <w:rFonts w:ascii="Times New Roman" w:hAnsi="Times New Roman" w:cs="Times New Roman"/>
          <w:sz w:val="28"/>
          <w:szCs w:val="28"/>
          <w:lang w:val="uk-UA"/>
        </w:rPr>
        <w:t>, можна</w:t>
      </w:r>
      <w:r w:rsidRPr="00C12AFF">
        <w:rPr>
          <w:rFonts w:ascii="Times New Roman" w:hAnsi="Times New Roman" w:cs="Times New Roman"/>
          <w:sz w:val="28"/>
          <w:szCs w:val="28"/>
          <w:lang w:val="uk-UA"/>
        </w:rPr>
        <w:t xml:space="preserve"> легко</w:t>
      </w:r>
      <w:r w:rsidR="00E90F9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0F9B" w:rsidRPr="00C12AFF">
        <w:rPr>
          <w:rFonts w:ascii="Times New Roman" w:hAnsi="Times New Roman" w:cs="Times New Roman"/>
          <w:sz w:val="28"/>
          <w:szCs w:val="28"/>
          <w:lang w:val="uk-UA"/>
        </w:rPr>
        <w:t>зробити</w:t>
      </w:r>
      <w:r w:rsidRPr="00C12AFF">
        <w:rPr>
          <w:rFonts w:ascii="Times New Roman" w:hAnsi="Times New Roman" w:cs="Times New Roman"/>
          <w:sz w:val="28"/>
          <w:szCs w:val="28"/>
          <w:lang w:val="uk-UA"/>
        </w:rPr>
        <w:t xml:space="preserve"> облицювання підлоги головною прикрасою кімнати. Тому корисно уважніше вивчати подібні питання і розбиратися у всіх перевагах кожного способу укладання </w:t>
      </w:r>
      <w:r w:rsidR="00E90F9B">
        <w:rPr>
          <w:rFonts w:ascii="Times New Roman" w:hAnsi="Times New Roman" w:cs="Times New Roman"/>
          <w:sz w:val="28"/>
          <w:szCs w:val="28"/>
          <w:lang w:val="uk-UA"/>
        </w:rPr>
        <w:t>плитки</w:t>
      </w:r>
      <w:r w:rsidRPr="00C12A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80B66" w:rsidRPr="00E649E5" w:rsidRDefault="00780B66" w:rsidP="00F63797">
      <w:pPr>
        <w:spacing w:before="240" w:after="0" w:line="360" w:lineRule="auto"/>
        <w:ind w:hanging="360"/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</w:p>
    <w:p w:rsidR="00780B66" w:rsidRDefault="00F63797" w:rsidP="00780B66">
      <w:pPr>
        <w:spacing w:before="240" w:after="0" w:line="360" w:lineRule="auto"/>
        <w:ind w:hanging="36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gramStart"/>
      <w:r w:rsidRPr="00F63797">
        <w:rPr>
          <w:rFonts w:ascii="Times New Roman" w:eastAsia="Times New Roman" w:hAnsi="Times New Roman" w:cs="Times New Roman"/>
          <w:b/>
          <w:sz w:val="40"/>
          <w:szCs w:val="28"/>
          <w:lang w:val="en-US" w:eastAsia="ru-RU"/>
        </w:rPr>
        <w:lastRenderedPageBreak/>
        <w:t>v</w:t>
      </w:r>
      <w:proofErr w:type="gramEnd"/>
      <w:r w:rsidRPr="00F63797">
        <w:rPr>
          <w:rFonts w:ascii="Times New Roman" w:eastAsia="Times New Roman" w:hAnsi="Times New Roman" w:cs="Times New Roman"/>
          <w:b/>
          <w:sz w:val="40"/>
          <w:szCs w:val="28"/>
          <w:lang w:val="uk-UA" w:eastAsia="ru-RU"/>
        </w:rPr>
        <w:t xml:space="preserve">. </w:t>
      </w:r>
      <w:r w:rsidRPr="00F63797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Закріплення нового матеріалу</w:t>
      </w:r>
      <w:r w:rsidRPr="00F63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(</w:t>
      </w:r>
      <w:r w:rsidR="00934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перегляд відеоролику, </w:t>
      </w:r>
      <w:r w:rsidRPr="00F6379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індивідуальне та групове опитування)</w:t>
      </w:r>
    </w:p>
    <w:p w:rsidR="00934A84" w:rsidRPr="00F63797" w:rsidRDefault="00934A84" w:rsidP="00780B66">
      <w:pPr>
        <w:spacing w:before="240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Відеоролик «</w:t>
      </w:r>
      <w:r w:rsidR="00780B6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Топ-5 методів укладання</w:t>
      </w:r>
      <w:r w:rsidRPr="00934A8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плитки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523F6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F63797" w:rsidRDefault="00181AE8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Запитання для опитування:</w:t>
      </w:r>
    </w:p>
    <w:p w:rsidR="00181AE8" w:rsidRDefault="00181AE8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181AE8">
        <w:t xml:space="preserve"> </w:t>
      </w:r>
      <w:r w:rsidRPr="00181AE8">
        <w:rPr>
          <w:rFonts w:ascii="Times New Roman" w:hAnsi="Times New Roman" w:cs="Times New Roman"/>
          <w:sz w:val="28"/>
          <w:szCs w:val="28"/>
          <w:lang w:val="uk-UA"/>
        </w:rPr>
        <w:t>В яких приміщеннях можна виконувати плиткове облицювання?</w:t>
      </w:r>
    </w:p>
    <w:p w:rsidR="00711576" w:rsidRDefault="00181AE8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="00523F69" w:rsidRPr="00523F69">
        <w:rPr>
          <w:rFonts w:ascii="Times New Roman" w:hAnsi="Times New Roman" w:cs="Times New Roman"/>
          <w:sz w:val="28"/>
          <w:szCs w:val="28"/>
          <w:lang w:val="uk-UA"/>
        </w:rPr>
        <w:t>Яку функцію виконують опоряджені плиткою поверхні</w:t>
      </w:r>
      <w:r w:rsidR="00711576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523F69" w:rsidRDefault="00523F69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3.Керамічною плиткою облицьовують лише підлогу?</w:t>
      </w:r>
    </w:p>
    <w:p w:rsidR="00523F69" w:rsidRPr="00780B66" w:rsidRDefault="00711576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0B66">
        <w:rPr>
          <w:rFonts w:ascii="Times New Roman" w:hAnsi="Times New Roman" w:cs="Times New Roman"/>
          <w:b/>
          <w:sz w:val="28"/>
          <w:szCs w:val="28"/>
          <w:lang w:val="uk-UA"/>
        </w:rPr>
        <w:t>Завдання на увагу.</w:t>
      </w:r>
    </w:p>
    <w:p w:rsidR="00711576" w:rsidRDefault="00711576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 з методами під номерами (учні повинні в зошитах назвати метод відповідно до фото, зображеного на екрані).</w:t>
      </w:r>
    </w:p>
    <w:p w:rsidR="005F2268" w:rsidRDefault="005F2268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Рефлексія.</w:t>
      </w:r>
    </w:p>
    <w:p w:rsidR="008C23DF" w:rsidRDefault="008C23DF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649E5" w:rsidRDefault="00E649E5" w:rsidP="00B96AB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lastRenderedPageBreak/>
        <w:t>Додатки</w:t>
      </w:r>
    </w:p>
    <w:p w:rsidR="00B96AB4" w:rsidRPr="00B96AB4" w:rsidRDefault="00B96AB4" w:rsidP="00B96AB4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ОПОРНИЙ КОНСПЕКТ</w:t>
      </w:r>
    </w:p>
    <w:p w:rsidR="00B96AB4" w:rsidRPr="00A005D6" w:rsidRDefault="00B96AB4" w:rsidP="00B96A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A005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Базовий</w:t>
      </w:r>
      <w:proofErr w:type="spellEnd"/>
      <w:r w:rsidRPr="00A005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метод (шов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шов)</w:t>
      </w:r>
    </w:p>
    <w:p w:rsidR="00B96AB4" w:rsidRPr="00A005D6" w:rsidRDefault="00B96AB4" w:rsidP="00B96AB4">
      <w:pPr>
        <w:shd w:val="clear" w:color="auto" w:fill="FFFFFF"/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Даний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широко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поширених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побуті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побачити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будь-якому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житлі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Базова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схема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укладання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плитки на </w:t>
      </w:r>
      <w:proofErr w:type="spellStart"/>
      <w:proofErr w:type="gram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ідлогу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передбачає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всіх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складових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елементів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підлогового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покриття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щільно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притиснутих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до одного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рівними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прямими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рядами.</w:t>
      </w:r>
    </w:p>
    <w:p w:rsidR="00B96AB4" w:rsidRDefault="00B96AB4" w:rsidP="00B96AB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Базове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є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найпростішим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швидк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им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створенні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безшовного</w:t>
      </w:r>
      <w:proofErr w:type="spellEnd"/>
      <w:r w:rsidRPr="00A00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полотна.</w:t>
      </w:r>
      <w:r w:rsidRPr="00B96AB4">
        <w:rPr>
          <w:noProof/>
          <w:lang w:eastAsia="ru-RU"/>
        </w:rPr>
        <w:t xml:space="preserve"> </w:t>
      </w:r>
    </w:p>
    <w:p w:rsidR="00B96AB4" w:rsidRPr="003C145F" w:rsidRDefault="00B96AB4" w:rsidP="00E649E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</w:t>
      </w:r>
      <w:r w:rsidRPr="003C145F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«по діагоналі»</w:t>
      </w:r>
    </w:p>
    <w:p w:rsidR="00B96AB4" w:rsidRDefault="00B96AB4" w:rsidP="00B96A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145F">
        <w:rPr>
          <w:rFonts w:ascii="Times New Roman" w:hAnsi="Times New Roman" w:cs="Times New Roman"/>
          <w:sz w:val="28"/>
          <w:szCs w:val="28"/>
          <w:lang w:val="uk-UA"/>
        </w:rPr>
        <w:t>Плитку зовсім необов’язково укладати паралельно стінам — її можна повернути так, щоб квадрат став рівнобічним ромбом. З таким укладанням підлога виглядає цікавіше.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Укладання по діагоналі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являється одним</w:t>
      </w:r>
      <w:r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 з найскладніших, але </w:t>
      </w:r>
      <w:r>
        <w:rPr>
          <w:rFonts w:ascii="Times New Roman" w:hAnsi="Times New Roman" w:cs="Times New Roman"/>
          <w:sz w:val="28"/>
          <w:szCs w:val="28"/>
          <w:lang w:val="uk-UA"/>
        </w:rPr>
        <w:t>зусилля того варті. Плюсів у нього</w:t>
      </w:r>
      <w:r w:rsidRPr="004B53F8">
        <w:rPr>
          <w:rFonts w:ascii="Times New Roman" w:hAnsi="Times New Roman" w:cs="Times New Roman"/>
          <w:sz w:val="28"/>
          <w:szCs w:val="28"/>
          <w:lang w:val="uk-UA"/>
        </w:rPr>
        <w:t xml:space="preserve"> відразу кілька: візуально збільшує простір, приховує дефекти поверхні і дає можливість скласти гарний візерунок. Укладається вона так само, як в традиційному варіанті, але під кутом 45 градусів.</w:t>
      </w:r>
      <w:r w:rsidRPr="00B96AB4">
        <w:rPr>
          <w:noProof/>
          <w:lang w:eastAsia="ru-RU"/>
        </w:rPr>
        <w:t xml:space="preserve"> </w:t>
      </w:r>
    </w:p>
    <w:p w:rsidR="001A067A" w:rsidRPr="00E649E5" w:rsidRDefault="001A067A" w:rsidP="00E649E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649E5"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 «У розбіг»</w:t>
      </w:r>
    </w:p>
    <w:p w:rsidR="001A067A" w:rsidRDefault="001A067A" w:rsidP="001A067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47C2">
        <w:rPr>
          <w:rFonts w:ascii="Times New Roman" w:hAnsi="Times New Roman" w:cs="Times New Roman"/>
          <w:sz w:val="28"/>
          <w:szCs w:val="28"/>
          <w:lang w:val="uk-UA"/>
        </w:rPr>
        <w:t>У даному випадку після настил</w:t>
      </w:r>
      <w:r>
        <w:rPr>
          <w:rFonts w:ascii="Times New Roman" w:hAnsi="Times New Roman" w:cs="Times New Roman"/>
          <w:sz w:val="28"/>
          <w:szCs w:val="28"/>
          <w:lang w:val="uk-UA"/>
        </w:rPr>
        <w:t>ання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 xml:space="preserve"> підлога нагадує цегляну кладку. Для прямого розбігу підійде як квадратна форма плитки, так і прямокутна.</w:t>
      </w:r>
      <w:r w:rsidRPr="007A47C2">
        <w:t xml:space="preserve"> 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>Подібний спосіб допомагає відійти від монотонності і приховати незначні дрібні дефекти.</w:t>
      </w:r>
      <w:r w:rsidRPr="007A47C2">
        <w:t xml:space="preserve"> 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>Схема цегляної розкладки мало чим відрізняється від традиційного варіанту розкладки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литки для підлоги. Особливість </w:t>
      </w:r>
      <w:r w:rsidRPr="007A47C2">
        <w:rPr>
          <w:rFonts w:ascii="Times New Roman" w:hAnsi="Times New Roman" w:cs="Times New Roman"/>
          <w:sz w:val="28"/>
          <w:szCs w:val="28"/>
          <w:lang w:val="uk-UA"/>
        </w:rPr>
        <w:t xml:space="preserve"> застосування даної схеми одна - необхідно під час монтажу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чітко витримувати ширину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міжшовного</w:t>
      </w:r>
      <w:proofErr w:type="spellEnd"/>
      <w:r w:rsidRPr="007A47C2">
        <w:rPr>
          <w:rFonts w:ascii="Times New Roman" w:hAnsi="Times New Roman" w:cs="Times New Roman"/>
          <w:sz w:val="28"/>
          <w:szCs w:val="28"/>
          <w:lang w:val="uk-UA"/>
        </w:rPr>
        <w:t xml:space="preserve"> простору. Контролювати її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допомагають пластикові хрестики,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вирівнююча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система.</w:t>
      </w:r>
    </w:p>
    <w:p w:rsidR="003E6DB7" w:rsidRPr="00546E18" w:rsidRDefault="003E6DB7" w:rsidP="00E649E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</w:t>
      </w:r>
      <w:r w:rsidRPr="00546E18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«ялинка»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(паркетна розкладка)</w:t>
      </w:r>
    </w:p>
    <w:p w:rsidR="003E6DB7" w:rsidRPr="00546E18" w:rsidRDefault="003E6DB7" w:rsidP="003E6D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Даний спосіб укладання плитки на підлогу покликаний імітувати паркетну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дшку</w:t>
      </w:r>
      <w:proofErr w:type="spellEnd"/>
      <w:r w:rsidRPr="00546E18">
        <w:rPr>
          <w:rFonts w:ascii="Times New Roman" w:hAnsi="Times New Roman" w:cs="Times New Roman"/>
          <w:sz w:val="28"/>
          <w:szCs w:val="28"/>
          <w:lang w:val="uk-UA"/>
        </w:rPr>
        <w:t>. При цьому використовується матеріал виключно прямокутної форми.</w:t>
      </w:r>
    </w:p>
    <w:p w:rsidR="003E6DB7" w:rsidRPr="00546E18" w:rsidRDefault="003E6DB7" w:rsidP="003E6D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сьогодні є кілька варіантів </w:t>
      </w:r>
      <w:r>
        <w:rPr>
          <w:rFonts w:ascii="Times New Roman" w:hAnsi="Times New Roman" w:cs="Times New Roman"/>
          <w:sz w:val="28"/>
          <w:szCs w:val="28"/>
          <w:lang w:val="uk-UA"/>
        </w:rPr>
        <w:t>настилання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 ялинкою:</w:t>
      </w:r>
    </w:p>
    <w:p w:rsidR="003E6DB7" w:rsidRPr="00546E18" w:rsidRDefault="003E6DB7" w:rsidP="003E6DB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 xml:space="preserve">Якщо перша плитка від стіни йде паралельно їй, то ялинкова гілка розсіче ваше приміщення по діагоналі. Крім того, вам не потрібно буде витрачати багато часу на </w:t>
      </w:r>
      <w:r>
        <w:rPr>
          <w:rFonts w:ascii="Times New Roman" w:hAnsi="Times New Roman" w:cs="Times New Roman"/>
          <w:sz w:val="28"/>
          <w:szCs w:val="28"/>
          <w:lang w:val="uk-UA"/>
        </w:rPr>
        <w:t>різання доборів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>, відходів буде небагато.</w:t>
      </w:r>
    </w:p>
    <w:p w:rsidR="001A067A" w:rsidRPr="003E6DB7" w:rsidRDefault="003E6DB7" w:rsidP="003E6DB7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Якщо ж плитку укладати під 45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⁰ </w:t>
      </w:r>
      <w:r w:rsidRPr="00546E18">
        <w:rPr>
          <w:rFonts w:ascii="Times New Roman" w:hAnsi="Times New Roman" w:cs="Times New Roman"/>
          <w:sz w:val="28"/>
          <w:szCs w:val="28"/>
          <w:lang w:val="uk-UA"/>
        </w:rPr>
        <w:t>до стіни — ялинкові лапки підуть перпендикулярно їй.</w:t>
      </w:r>
    </w:p>
    <w:p w:rsidR="003E6DB7" w:rsidRPr="00546E18" w:rsidRDefault="003E6DB7" w:rsidP="00E649E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Метод «</w:t>
      </w:r>
      <w:r w:rsidRPr="00546E18">
        <w:rPr>
          <w:rFonts w:ascii="Times New Roman" w:hAnsi="Times New Roman" w:cs="Times New Roman"/>
          <w:b/>
          <w:i/>
          <w:sz w:val="28"/>
          <w:szCs w:val="28"/>
          <w:lang w:val="uk-UA"/>
        </w:rPr>
        <w:t>Модульна розкладка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p w:rsidR="003E6DB7" w:rsidRDefault="003E6DB7" w:rsidP="003E6D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Модульна розкладка дозволяє використовувати для обробки підлоги плитки різних розмірів. За допомогою неоднакового кахлю формується певний малюнок. Попередньо складається план майбутнього покриття, а потім, згідно з планом, проводиться розкладка модулів.</w:t>
      </w:r>
    </w:p>
    <w:p w:rsidR="003E6DB7" w:rsidRDefault="003E6DB7" w:rsidP="003E6D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6E18">
        <w:rPr>
          <w:rFonts w:ascii="Times New Roman" w:hAnsi="Times New Roman" w:cs="Times New Roman"/>
          <w:sz w:val="28"/>
          <w:szCs w:val="28"/>
          <w:lang w:val="uk-UA"/>
        </w:rPr>
        <w:t>Сучасні виробники, презентуючи свої колекції, пропонують вже готові плиткові набори, а також карти до них, помітно полегшують процес монтажу.</w:t>
      </w:r>
    </w:p>
    <w:p w:rsidR="003E6DB7" w:rsidRPr="00201E03" w:rsidRDefault="003E6DB7" w:rsidP="00E649E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Гексагон</w:t>
      </w:r>
    </w:p>
    <w:p w:rsidR="003E6DB7" w:rsidRPr="00BA0922" w:rsidRDefault="003E6DB7" w:rsidP="003E6DB7">
      <w:pPr>
        <w:spacing w:after="0" w:line="360" w:lineRule="auto"/>
        <w:ind w:firstLine="567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 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Шестигранна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плитка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сильно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відрізняється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своєю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незвичайною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формою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звичних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квадратів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прямокутників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Багатогранники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підлогового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настінного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покриття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але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декорують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BA092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A0922">
        <w:rPr>
          <w:rFonts w:ascii="Times New Roman" w:hAnsi="Times New Roman" w:cs="Times New Roman"/>
          <w:sz w:val="28"/>
          <w:szCs w:val="28"/>
        </w:rPr>
        <w:t>ізноманіття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відтінків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, структур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матеріалів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створювати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оригінальні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незвичайні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ефекти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A0922">
        <w:rPr>
          <w:rFonts w:ascii="Times New Roman" w:hAnsi="Times New Roman" w:cs="Times New Roman"/>
          <w:sz w:val="28"/>
          <w:szCs w:val="28"/>
        </w:rPr>
        <w:t>моделі</w:t>
      </w:r>
      <w:proofErr w:type="spellEnd"/>
      <w:r w:rsidRPr="00BA0922">
        <w:rPr>
          <w:rFonts w:ascii="Times New Roman" w:hAnsi="Times New Roman" w:cs="Times New Roman"/>
          <w:sz w:val="28"/>
          <w:szCs w:val="28"/>
        </w:rPr>
        <w:t xml:space="preserve"> «с</w:t>
      </w:r>
      <w:r w:rsidRPr="00BA0922">
        <w:rPr>
          <w:rFonts w:ascii="Times New Roman" w:hAnsi="Times New Roman" w:cs="Times New Roman"/>
          <w:sz w:val="28"/>
          <w:szCs w:val="28"/>
          <w:lang w:val="uk-UA"/>
        </w:rPr>
        <w:t>от</w:t>
      </w:r>
      <w:r w:rsidRPr="00BA0922">
        <w:rPr>
          <w:rFonts w:ascii="Times New Roman" w:hAnsi="Times New Roman" w:cs="Times New Roman"/>
          <w:sz w:val="28"/>
          <w:szCs w:val="28"/>
        </w:rPr>
        <w:t>и».</w:t>
      </w:r>
    </w:p>
    <w:p w:rsidR="003E6DB7" w:rsidRPr="00BA0922" w:rsidRDefault="003E6DB7" w:rsidP="00E649E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A0922">
        <w:rPr>
          <w:rFonts w:ascii="Times New Roman" w:hAnsi="Times New Roman" w:cs="Times New Roman"/>
          <w:b/>
          <w:i/>
          <w:sz w:val="28"/>
          <w:szCs w:val="28"/>
          <w:lang w:val="uk-UA"/>
        </w:rPr>
        <w:t>Мозаїка</w:t>
      </w:r>
    </w:p>
    <w:p w:rsidR="003E6DB7" w:rsidRDefault="003E6DB7" w:rsidP="003E6D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A0922">
        <w:rPr>
          <w:rFonts w:ascii="Times New Roman" w:hAnsi="Times New Roman" w:cs="Times New Roman"/>
          <w:sz w:val="28"/>
          <w:szCs w:val="28"/>
          <w:lang w:val="uk-UA"/>
        </w:rPr>
        <w:t xml:space="preserve"> Мозаїчна укладання дарує безмежний простір для творчості. Сама схема проста і незмінна: мозаїка складається з дрібних шматочків.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BA0922">
        <w:rPr>
          <w:rFonts w:ascii="Times New Roman" w:hAnsi="Times New Roman" w:cs="Times New Roman"/>
          <w:sz w:val="28"/>
          <w:szCs w:val="28"/>
          <w:lang w:val="uk-UA"/>
        </w:rPr>
        <w:t>она може бути повністю однотонна, а може стати складним візерунком. У сучасних інтер'єрах можна перетворити мозаїку в піксель-арт або викласти з неї цілі фрази.</w:t>
      </w:r>
    </w:p>
    <w:p w:rsidR="003E6DB7" w:rsidRPr="008805E3" w:rsidRDefault="003E6DB7" w:rsidP="003E6DB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Метод</w:t>
      </w:r>
      <w:r w:rsidRPr="008805E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комбінування плиток</w:t>
      </w:r>
    </w:p>
    <w:p w:rsidR="003E6DB7" w:rsidRDefault="003E6DB7" w:rsidP="003E6DB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805E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укладання плитки на підлогу при наявності фантазії можна урізноманітнити, поєднуючи різні методи. </w:t>
      </w:r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Цей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цікавий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функціонально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не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зору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естетики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він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ефективно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дозволяє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ділити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приміщення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зони</w:t>
      </w:r>
      <w:proofErr w:type="spellEnd"/>
      <w:r w:rsidRPr="00C12A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614D" w:rsidRDefault="007A614D" w:rsidP="007A614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A614D" w:rsidRPr="00780B66" w:rsidRDefault="007A614D" w:rsidP="007A614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0B66">
        <w:rPr>
          <w:rFonts w:ascii="Times New Roman" w:hAnsi="Times New Roman" w:cs="Times New Roman"/>
          <w:b/>
          <w:sz w:val="28"/>
          <w:szCs w:val="28"/>
          <w:lang w:val="uk-UA"/>
        </w:rPr>
        <w:t>Завдання на увагу.</w:t>
      </w:r>
    </w:p>
    <w:p w:rsidR="007A614D" w:rsidRDefault="007A614D" w:rsidP="007A614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Фото з методами під номерами (потрібно в зошитах назвати метод відповідно до фото).</w:t>
      </w:r>
    </w:p>
    <w:p w:rsidR="007A614D" w:rsidRPr="007A614D" w:rsidRDefault="007A614D" w:rsidP="003E6DB7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E6DB7" w:rsidRPr="007A614D" w:rsidRDefault="007A614D" w:rsidP="007A614D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4.</w:t>
      </w:r>
    </w:p>
    <w:p w:rsidR="007A614D" w:rsidRDefault="007A614D" w:rsidP="007A614D">
      <w:pPr>
        <w:tabs>
          <w:tab w:val="left" w:pos="4820"/>
          <w:tab w:val="left" w:pos="510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6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513856" cy="1849264"/>
            <wp:effectExtent l="19050" t="0" r="744" b="0"/>
            <wp:docPr id="2" name="Рисунок 1" descr="Картинки по запросу &quot;шов у шов плитка рисунок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Картинки по запросу &quot;шов у шов плитка рисунок&quot;"/>
                    <pic:cNvPicPr>
                      <a:picLocks noGrp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56" cy="184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520280" cy="1800200"/>
            <wp:effectExtent l="19050" t="0" r="0" b="0"/>
            <wp:docPr id="49" name="Рисунок 4" descr="Картинки по запросу &quot;плитка со смещением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Картинки по запросу &quot;плитка со смещением&quot;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18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4D" w:rsidRPr="007A614D" w:rsidRDefault="007A614D" w:rsidP="007A614D">
      <w:pPr>
        <w:pStyle w:val="a4"/>
        <w:numPr>
          <w:ilvl w:val="0"/>
          <w:numId w:val="5"/>
        </w:numPr>
        <w:spacing w:after="0" w:line="360" w:lineRule="auto"/>
        <w:jc w:val="both"/>
        <w:rPr>
          <w:noProof/>
          <w:lang w:val="uk-UA" w:eastAsia="uk-UA"/>
        </w:rPr>
      </w:pPr>
      <w:r>
        <w:rPr>
          <w:noProof/>
          <w:lang w:val="uk-UA" w:eastAsia="uk-UA"/>
        </w:rPr>
        <w:t xml:space="preserve">                                                                               5.</w:t>
      </w:r>
    </w:p>
    <w:p w:rsidR="007A614D" w:rsidRDefault="007A614D" w:rsidP="00C12AFF">
      <w:pPr>
        <w:spacing w:after="0" w:line="360" w:lineRule="auto"/>
        <w:ind w:firstLine="567"/>
        <w:jc w:val="both"/>
        <w:rPr>
          <w:noProof/>
          <w:lang w:val="uk-UA" w:eastAsia="uk-UA"/>
        </w:rPr>
      </w:pPr>
      <w:r w:rsidRPr="007A6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520280" cy="1857375"/>
            <wp:effectExtent l="19050" t="0" r="0" b="0"/>
            <wp:docPr id="35" name="Рисунок 2" descr="Картинки по запросу &quot;ПО ДИАГОНАЛИ плитка рисунок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Картинки по запросу &quot;ПО ДИАГОНАЛИ плитка рисунок&quot;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14D">
        <w:rPr>
          <w:noProof/>
          <w:lang w:val="uk-UA" w:eastAsia="uk-UA"/>
        </w:rPr>
        <w:drawing>
          <wp:inline distT="0" distB="0" distL="0" distR="0">
            <wp:extent cx="2558838" cy="1919129"/>
            <wp:effectExtent l="19050" t="0" r="0" b="0"/>
            <wp:docPr id="51" name="Рисунок 6" descr="Картинки по запросу &quot;плитка Модульна розкладк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Картинки по запросу &quot;плитка Модульна розкладка&quot;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838" cy="191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4D" w:rsidRPr="007A614D" w:rsidRDefault="007A614D" w:rsidP="007A614D">
      <w:pPr>
        <w:pStyle w:val="a4"/>
        <w:numPr>
          <w:ilvl w:val="0"/>
          <w:numId w:val="5"/>
        </w:numPr>
        <w:spacing w:after="0" w:line="360" w:lineRule="auto"/>
        <w:jc w:val="both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t xml:space="preserve">                                                               6.</w:t>
      </w:r>
    </w:p>
    <w:p w:rsid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6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1924050" cy="1872208"/>
            <wp:effectExtent l="19050" t="0" r="0" b="0"/>
            <wp:docPr id="47" name="Рисунок 3" descr="Картинки по запросу &quot;шов у шов плитка рисунок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Картинки по запросу &quot;шов у шов плитка рисунок&quot;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2304256" cy="1872208"/>
            <wp:effectExtent l="19050" t="0" r="794" b="0"/>
            <wp:docPr id="52" name="Рисунок 7" descr="Картинки по запросу &quot;плитка соті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Картинки по запросу &quot;плитка соті&quot;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56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7.                                          8.</w:t>
      </w:r>
    </w:p>
    <w:p w:rsidR="007A614D" w:rsidRPr="007A614D" w:rsidRDefault="007A614D" w:rsidP="00C12AF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A6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1944216" cy="1690886"/>
            <wp:effectExtent l="19050" t="0" r="0" b="0"/>
            <wp:docPr id="53" name="Рисунок 8" descr="Картинки по запросу &quot;плитка мозайка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Картинки по запросу &quot;плитка мозайка&quot;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16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14D">
        <w:rPr>
          <w:rFonts w:ascii="Times New Roman" w:hAnsi="Times New Roman" w:cs="Times New Roman"/>
          <w:sz w:val="28"/>
          <w:szCs w:val="28"/>
          <w:lang w:val="uk-UA"/>
        </w:rPr>
        <w:drawing>
          <wp:inline distT="0" distB="0" distL="0" distR="0">
            <wp:extent cx="3239463" cy="1752600"/>
            <wp:effectExtent l="19050" t="0" r="0" b="0"/>
            <wp:docPr id="54" name="Рисунок 9" descr="Картинки по запросу &quot;плитка комбинированній метод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Картинки по запросу &quot;плитка комбинированній метод&quot;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6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614D" w:rsidRPr="007A614D" w:rsidSect="00261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42CF0"/>
    <w:multiLevelType w:val="hybridMultilevel"/>
    <w:tmpl w:val="FA68F6DA"/>
    <w:lvl w:ilvl="0" w:tplc="92D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63E20AA"/>
    <w:multiLevelType w:val="hybridMultilevel"/>
    <w:tmpl w:val="AECC713C"/>
    <w:lvl w:ilvl="0" w:tplc="D8CED090">
      <w:start w:val="2021"/>
      <w:numFmt w:val="decimal"/>
      <w:lvlText w:val="%1"/>
      <w:lvlJc w:val="left"/>
      <w:pPr>
        <w:ind w:left="102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A71609"/>
    <w:multiLevelType w:val="multilevel"/>
    <w:tmpl w:val="2D8E0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E1FB0"/>
    <w:multiLevelType w:val="hybridMultilevel"/>
    <w:tmpl w:val="0BEEFEA6"/>
    <w:lvl w:ilvl="0" w:tplc="5E985A1A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46E2C24"/>
    <w:multiLevelType w:val="hybridMultilevel"/>
    <w:tmpl w:val="FBFC79EC"/>
    <w:lvl w:ilvl="0" w:tplc="B0CAD730">
      <w:start w:val="202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2273F"/>
    <w:rsid w:val="00057153"/>
    <w:rsid w:val="00076EBA"/>
    <w:rsid w:val="00181AE8"/>
    <w:rsid w:val="001A067A"/>
    <w:rsid w:val="001F0A5E"/>
    <w:rsid w:val="00201E03"/>
    <w:rsid w:val="00217F19"/>
    <w:rsid w:val="00261062"/>
    <w:rsid w:val="002C2205"/>
    <w:rsid w:val="002F5668"/>
    <w:rsid w:val="0034769B"/>
    <w:rsid w:val="003C145F"/>
    <w:rsid w:val="003E6DB7"/>
    <w:rsid w:val="004A3DAF"/>
    <w:rsid w:val="004B53F8"/>
    <w:rsid w:val="004B749E"/>
    <w:rsid w:val="00523F69"/>
    <w:rsid w:val="00546E18"/>
    <w:rsid w:val="005B5964"/>
    <w:rsid w:val="005F2268"/>
    <w:rsid w:val="00607753"/>
    <w:rsid w:val="00655181"/>
    <w:rsid w:val="00711576"/>
    <w:rsid w:val="00780B66"/>
    <w:rsid w:val="00790ECA"/>
    <w:rsid w:val="007A1F85"/>
    <w:rsid w:val="007A47C2"/>
    <w:rsid w:val="007A614D"/>
    <w:rsid w:val="008805E3"/>
    <w:rsid w:val="008B3E36"/>
    <w:rsid w:val="008C23DF"/>
    <w:rsid w:val="008C2413"/>
    <w:rsid w:val="00934A84"/>
    <w:rsid w:val="00A005D6"/>
    <w:rsid w:val="00A41B5C"/>
    <w:rsid w:val="00A52CB8"/>
    <w:rsid w:val="00A95CA6"/>
    <w:rsid w:val="00B501FB"/>
    <w:rsid w:val="00B96AB4"/>
    <w:rsid w:val="00BA0922"/>
    <w:rsid w:val="00BE4407"/>
    <w:rsid w:val="00C12AFF"/>
    <w:rsid w:val="00C23E8B"/>
    <w:rsid w:val="00E2273F"/>
    <w:rsid w:val="00E649E5"/>
    <w:rsid w:val="00E90F9B"/>
    <w:rsid w:val="00E9607B"/>
    <w:rsid w:val="00F45B7D"/>
    <w:rsid w:val="00F63797"/>
    <w:rsid w:val="00FC6246"/>
    <w:rsid w:val="00FC7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06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4769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A1F8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F5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6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8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hyperlink" Target="https://postach.com.ua/keramycheskaia-plytka-k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478B68-7956-4019-B67C-92CDC6BDA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26</Pages>
  <Words>9505</Words>
  <Characters>5418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rozumniki</cp:lastModifiedBy>
  <cp:revision>6</cp:revision>
  <dcterms:created xsi:type="dcterms:W3CDTF">2021-02-06T13:46:00Z</dcterms:created>
  <dcterms:modified xsi:type="dcterms:W3CDTF">2021-02-09T08:50:00Z</dcterms:modified>
</cp:coreProperties>
</file>